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0A0EBA">
        <w:trPr>
          <w:trHeight w:val="267"/>
        </w:trPr>
        <w:tc>
          <w:tcPr>
            <w:tcW w:w="3342" w:type="dxa"/>
            <w:tcBorders>
              <w:bottom w:val="single" w:sz="4" w:space="0" w:color="auto"/>
            </w:tcBorders>
          </w:tcPr>
          <w:p w:rsidR="006920E0" w:rsidRPr="0005064A" w:rsidRDefault="006920E0" w:rsidP="003460D3">
            <w:pPr>
              <w:suppressAutoHyphens/>
              <w:kinsoku w:val="0"/>
              <w:autoSpaceDE w:val="0"/>
              <w:autoSpaceDN w:val="0"/>
              <w:spacing w:line="240" w:lineRule="exac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F04B43"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22B7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2243C">
              <w:rPr>
                <w:rFonts w:ascii="ＭＳ ゴシック" w:eastAsia="ＭＳ ゴシック" w:hAnsi="ＭＳ ゴシック" w:cs="ＭＳ ゴシック" w:hint="eastAsia"/>
                <w:color w:val="000000"/>
                <w:kern w:val="0"/>
                <w:szCs w:val="21"/>
              </w:rPr>
              <w:t xml:space="preserve">名取市長　</w:t>
            </w:r>
            <w:r w:rsidR="008446B8">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2243C" w:rsidRPr="00B42CC2" w:rsidRDefault="006920E0" w:rsidP="008224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2243C" w:rsidRPr="00B42CC2">
              <w:rPr>
                <w:rFonts w:ascii="ＭＳ ゴシック" w:eastAsia="ＭＳ ゴシック" w:hAnsi="ＭＳ ゴシック" w:cs="ＭＳ ゴシック" w:hint="eastAsia"/>
                <w:color w:val="000000"/>
                <w:kern w:val="0"/>
                <w:szCs w:val="21"/>
              </w:rPr>
              <w:t>住所</w:t>
            </w:r>
          </w:p>
          <w:p w:rsidR="0082243C" w:rsidRPr="00B42CC2" w:rsidRDefault="0082243C" w:rsidP="0082243C">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82243C" w:rsidRPr="00B42CC2" w:rsidRDefault="0082243C" w:rsidP="008224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w:t>
            </w:r>
            <w:r w:rsidRPr="00C71D52">
              <w:rPr>
                <w:rFonts w:ascii="ＭＳ ゴシック" w:eastAsia="ＭＳ ゴシック" w:hAnsi="ＭＳ ゴシック" w:cs="ＭＳ ゴシック" w:hint="eastAsia"/>
                <w:color w:val="000000"/>
                <w:kern w:val="0"/>
                <w:sz w:val="16"/>
                <w:szCs w:val="16"/>
              </w:rPr>
              <w:t>（会 社 名）</w:t>
            </w:r>
            <w:r w:rsidRPr="00B42CC2">
              <w:rPr>
                <w:rFonts w:ascii="ＭＳ ゴシック" w:eastAsia="ＭＳ ゴシック" w:hAnsi="ＭＳ ゴシック" w:cs="ＭＳ ゴシック" w:hint="eastAsia"/>
                <w:color w:val="000000"/>
                <w:kern w:val="0"/>
                <w:szCs w:val="21"/>
              </w:rPr>
              <w:t xml:space="preserve">　　　　　　　　　　　　　　　印</w:t>
            </w:r>
          </w:p>
          <w:p w:rsidR="0082243C" w:rsidRPr="00C71D52" w:rsidRDefault="0082243C" w:rsidP="008446B8">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s="ＭＳ ゴシック"/>
                <w:color w:val="000000"/>
                <w:kern w:val="0"/>
                <w:sz w:val="16"/>
                <w:szCs w:val="16"/>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w:t>
            </w:r>
            <w:r w:rsidRPr="00C71D52">
              <w:rPr>
                <w:rFonts w:ascii="ＭＳ ゴシック" w:eastAsia="ＭＳ ゴシック" w:hAnsi="ＭＳ ゴシック" w:cs="ＭＳ ゴシック" w:hint="eastAsia"/>
                <w:color w:val="000000"/>
                <w:kern w:val="0"/>
                <w:sz w:val="16"/>
                <w:szCs w:val="16"/>
              </w:rPr>
              <w:t>（代表者名）</w:t>
            </w:r>
          </w:p>
          <w:p w:rsidR="0082243C" w:rsidRPr="00C35FF6" w:rsidRDefault="0082243C" w:rsidP="008224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Default="0082243C" w:rsidP="0082243C">
            <w:pPr>
              <w:tabs>
                <w:tab w:val="left" w:pos="9931"/>
              </w:tabs>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82243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82243C">
              <w:rPr>
                <w:rFonts w:ascii="ＭＳ ゴシック" w:eastAsia="ＭＳ ゴシック" w:hAnsi="ＭＳ ゴシック" w:cs="ＭＳ ゴシック" w:hint="eastAsia"/>
                <w:color w:val="000000"/>
                <w:kern w:val="0"/>
                <w:szCs w:val="21"/>
                <w:u w:val="single"/>
              </w:rPr>
              <w:t xml:space="preserve">　　</w:t>
            </w:r>
            <w:r w:rsidR="006920E0" w:rsidRPr="00C35FF6">
              <w:rPr>
                <w:rFonts w:ascii="ＭＳ ゴシック" w:eastAsia="ＭＳ ゴシック" w:hAnsi="ＭＳ ゴシック" w:cs="ＭＳ ゴシック" w:hint="eastAsia"/>
                <w:color w:val="000000"/>
                <w:kern w:val="0"/>
                <w:szCs w:val="21"/>
              </w:rPr>
              <w:t>業</w:t>
            </w:r>
            <w:r w:rsidR="006920E0">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sidR="006920E0">
              <w:rPr>
                <w:rFonts w:ascii="ＭＳ ゴシック" w:eastAsia="ＭＳ ゴシック" w:hAnsi="ＭＳ ゴシック" w:cs="ＭＳ ゴシック" w:hint="eastAsia"/>
                <w:color w:val="000000"/>
                <w:kern w:val="0"/>
                <w:szCs w:val="21"/>
              </w:rPr>
              <w:t>）</w:t>
            </w:r>
            <w:r w:rsidR="006920E0"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9D2A92">
              <w:rPr>
                <w:rFonts w:ascii="ＭＳ ゴシック" w:eastAsia="ＭＳ ゴシック" w:hAnsi="ＭＳ ゴシック" w:cs="ＭＳ ゴシック" w:hint="eastAsia"/>
                <w:color w:val="000000"/>
                <w:kern w:val="0"/>
                <w:szCs w:val="21"/>
              </w:rPr>
              <w:t>５</w:t>
            </w:r>
            <w:r w:rsidR="006920E0"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473E4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BD203F" w:rsidRDefault="00F97D1E" w:rsidP="00BD203F">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原油</w:t>
            </w:r>
            <w:r w:rsidR="006920E0" w:rsidRPr="00BD203F">
              <w:rPr>
                <w:rFonts w:ascii="ＭＳ ゴシック" w:eastAsia="ＭＳ ゴシック" w:hAnsi="ＭＳ ゴシック" w:cs="ＭＳ ゴシック" w:hint="eastAsia"/>
                <w:color w:val="000000"/>
                <w:kern w:val="0"/>
                <w:szCs w:val="21"/>
              </w:rPr>
              <w:t>等の仕入単価の上昇（注３）</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sidR="00BD203F">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BD203F">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BD203F"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6920E0" w:rsidRPr="001D1350">
              <w:rPr>
                <w:rFonts w:ascii="ＭＳ ゴシック" w:eastAsia="ＭＳ ゴシック" w:hAnsi="Times New Roman" w:cs="ＭＳ ゴシック" w:hint="eastAsia"/>
                <w:color w:val="000000"/>
                <w:kern w:val="0"/>
                <w:szCs w:val="21"/>
                <w:u w:val="single"/>
              </w:rPr>
              <w:t>全体にかかる売上原価</w:t>
            </w:r>
            <w:r w:rsidR="006920E0">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BD203F"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6920E0" w:rsidRPr="001D1350">
              <w:rPr>
                <w:rFonts w:ascii="ＭＳ ゴシック" w:eastAsia="ＭＳ ゴシック" w:hAnsi="Times New Roman" w:cs="ＭＳ ゴシック" w:hint="eastAsia"/>
                <w:color w:val="000000"/>
                <w:kern w:val="0"/>
                <w:szCs w:val="21"/>
                <w:u w:val="single"/>
              </w:rPr>
              <w:t>全体に係る仕入れ価格</w:t>
            </w:r>
            <w:r w:rsidR="006920E0">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円</w:t>
            </w:r>
          </w:p>
          <w:p w:rsidR="006920E0" w:rsidRPr="00F97D1E" w:rsidRDefault="00F97D1E" w:rsidP="00F97D1E">
            <w:pPr>
              <w:pStyle w:val="af3"/>
              <w:numPr>
                <w:ilvl w:val="0"/>
                <w:numId w:val="1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F97D1E">
              <w:rPr>
                <w:rFonts w:ascii="ＭＳ ゴシック" w:eastAsia="ＭＳ ゴシック" w:hAnsi="ＭＳ ゴシック" w:cs="ＭＳ ゴシック" w:hint="eastAsia"/>
                <w:color w:val="000000"/>
                <w:kern w:val="0"/>
                <w:szCs w:val="21"/>
              </w:rPr>
              <w:t>製品</w:t>
            </w:r>
            <w:r w:rsidR="006920E0" w:rsidRPr="00F97D1E">
              <w:rPr>
                <w:rFonts w:ascii="ＭＳ ゴシック" w:eastAsia="ＭＳ ゴシック" w:hAnsi="ＭＳ ゴシック" w:cs="ＭＳ ゴシック" w:hint="eastAsia"/>
                <w:color w:val="000000"/>
                <w:kern w:val="0"/>
                <w:szCs w:val="21"/>
              </w:rPr>
              <w:t>等価格への転嫁の状況（注４）</w:t>
            </w:r>
            <w:r w:rsidR="00BD203F" w:rsidRPr="00F97D1E">
              <w:rPr>
                <w:rFonts w:ascii="ＭＳ ゴシック" w:eastAsia="ＭＳ ゴシック" w:hAnsi="ＭＳ ゴシック" w:cs="ＭＳ ゴシック" w:hint="eastAsia"/>
                <w:color w:val="000000"/>
                <w:kern w:val="0"/>
                <w:szCs w:val="21"/>
              </w:rPr>
              <w:t xml:space="preserve"> </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r w:rsidR="00BD203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BD203F">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BD203F">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BD20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BD203F" w:rsidRPr="00473E4E" w:rsidRDefault="006920E0" w:rsidP="00473E4E">
      <w:pPr>
        <w:pStyle w:val="af3"/>
        <w:numPr>
          <w:ilvl w:val="0"/>
          <w:numId w:val="9"/>
        </w:numPr>
        <w:suppressAutoHyphens/>
        <w:spacing w:line="240" w:lineRule="exact"/>
        <w:ind w:leftChars="-69" w:left="706" w:rightChars="-338" w:right="-710" w:hangingChars="473" w:hanging="851"/>
        <w:jc w:val="left"/>
        <w:textAlignment w:val="baseline"/>
        <w:rPr>
          <w:rFonts w:ascii="ＭＳ ゴシック" w:eastAsia="ＭＳ ゴシック" w:hAnsi="ＭＳ ゴシック" w:cs="ＭＳ ゴシック"/>
          <w:color w:val="000000"/>
          <w:kern w:val="0"/>
          <w:sz w:val="18"/>
          <w:szCs w:val="18"/>
        </w:rPr>
      </w:pPr>
      <w:r w:rsidRPr="00473E4E">
        <w:rPr>
          <w:rFonts w:ascii="ＭＳ ゴシック" w:eastAsia="ＭＳ ゴシック" w:hAnsi="ＭＳ ゴシック" w:cs="ＭＳ ゴシック" w:hint="eastAsia"/>
          <w:color w:val="000000"/>
          <w:kern w:val="0"/>
          <w:sz w:val="18"/>
          <w:szCs w:val="18"/>
        </w:rPr>
        <w:t>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473E4E" w:rsidRDefault="00BD203F" w:rsidP="00473E4E">
      <w:pPr>
        <w:pStyle w:val="af3"/>
        <w:numPr>
          <w:ilvl w:val="0"/>
          <w:numId w:val="9"/>
        </w:numPr>
        <w:suppressAutoHyphens/>
        <w:spacing w:line="240" w:lineRule="exact"/>
        <w:ind w:leftChars="0" w:left="426" w:rightChars="-338" w:right="-710" w:hanging="568"/>
        <w:jc w:val="left"/>
        <w:textAlignment w:val="baseline"/>
        <w:rPr>
          <w:rFonts w:ascii="ＭＳ ゴシック" w:eastAsia="ＭＳ ゴシック" w:hAnsi="ＭＳ ゴシック" w:cs="ＭＳ ゴシック"/>
          <w:color w:val="000000"/>
          <w:kern w:val="0"/>
          <w:sz w:val="18"/>
          <w:szCs w:val="18"/>
        </w:rPr>
      </w:pPr>
      <w:r w:rsidRPr="00473E4E">
        <w:rPr>
          <w:rFonts w:ascii="ＭＳ ゴシック" w:eastAsia="ＭＳ ゴシック" w:hAnsi="ＭＳ ゴシック" w:cs="ＭＳ ゴシック" w:hint="eastAsia"/>
          <w:color w:val="000000"/>
          <w:kern w:val="0"/>
          <w:sz w:val="18"/>
          <w:szCs w:val="18"/>
          <w:u w:val="single"/>
        </w:rPr>
        <w:t xml:space="preserve">　　　</w:t>
      </w:r>
      <w:r w:rsidR="006920E0" w:rsidRPr="00473E4E">
        <w:rPr>
          <w:rFonts w:ascii="ＭＳ ゴシック" w:eastAsia="ＭＳ ゴシック" w:hAnsi="Times New Roman" w:hint="eastAsia"/>
          <w:color w:val="000000"/>
          <w:spacing w:val="16"/>
          <w:kern w:val="0"/>
          <w:sz w:val="18"/>
          <w:szCs w:val="18"/>
        </w:rPr>
        <w:t>には、主たる事業が属する指定業種（日本標準産業分類の細分類番号と細分類業種名）を記載。</w:t>
      </w:r>
    </w:p>
    <w:p w:rsidR="00BD203F" w:rsidRPr="00473E4E" w:rsidRDefault="006920E0" w:rsidP="00473E4E">
      <w:pPr>
        <w:pStyle w:val="af3"/>
        <w:numPr>
          <w:ilvl w:val="0"/>
          <w:numId w:val="9"/>
        </w:numPr>
        <w:suppressAutoHyphens/>
        <w:spacing w:line="240" w:lineRule="exact"/>
        <w:ind w:leftChars="-69" w:left="706" w:rightChars="-338" w:right="-710" w:hangingChars="473" w:hanging="851"/>
        <w:jc w:val="left"/>
        <w:textAlignment w:val="baseline"/>
        <w:rPr>
          <w:rFonts w:ascii="ＭＳ ゴシック" w:eastAsia="ＭＳ ゴシック" w:hAnsi="ＭＳ ゴシック" w:cs="ＭＳ ゴシック"/>
          <w:color w:val="000000"/>
          <w:kern w:val="0"/>
          <w:sz w:val="18"/>
          <w:szCs w:val="18"/>
        </w:rPr>
      </w:pPr>
      <w:r w:rsidRPr="00473E4E">
        <w:rPr>
          <w:rFonts w:ascii="ＭＳ ゴシック" w:eastAsia="ＭＳ ゴシック" w:hAnsi="ＭＳ ゴシック" w:cs="ＭＳ ゴシック" w:hint="eastAsia"/>
          <w:color w:val="000000"/>
          <w:kern w:val="0"/>
          <w:sz w:val="18"/>
          <w:szCs w:val="18"/>
        </w:rPr>
        <w:t>主たる業種及び申請者全体の原油等の仕入単価、売上原価、原油等の仕入価格を記載。上昇率及び依存率が２０％以上となっていること。</w:t>
      </w:r>
    </w:p>
    <w:p w:rsidR="00BD203F" w:rsidRPr="00473E4E" w:rsidRDefault="006920E0" w:rsidP="00BD203F">
      <w:pPr>
        <w:pStyle w:val="af3"/>
        <w:numPr>
          <w:ilvl w:val="0"/>
          <w:numId w:val="9"/>
        </w:numPr>
        <w:suppressAutoHyphens/>
        <w:spacing w:line="240" w:lineRule="exact"/>
        <w:ind w:leftChars="0" w:left="-142" w:rightChars="-135" w:right="-283" w:firstLine="0"/>
        <w:jc w:val="left"/>
        <w:textAlignment w:val="baseline"/>
        <w:rPr>
          <w:rFonts w:ascii="ＭＳ ゴシック" w:eastAsia="ＭＳ ゴシック" w:hAnsi="ＭＳ ゴシック" w:cs="ＭＳ ゴシック"/>
          <w:color w:val="000000"/>
          <w:kern w:val="0"/>
          <w:sz w:val="18"/>
          <w:szCs w:val="18"/>
        </w:rPr>
      </w:pPr>
      <w:r w:rsidRPr="00473E4E">
        <w:rPr>
          <w:rFonts w:ascii="ＭＳ ゴシック" w:eastAsia="ＭＳ ゴシック" w:hAnsi="ＭＳ ゴシック" w:cs="ＭＳ ゴシック" w:hint="eastAsia"/>
          <w:color w:val="000000"/>
          <w:kern w:val="0"/>
          <w:sz w:val="18"/>
          <w:szCs w:val="18"/>
        </w:rPr>
        <w:t>主たる業種及び申請者全体の原油等の仕入価格、売上高を記載。Ｐ＞０となっていること。</w:t>
      </w:r>
    </w:p>
    <w:p w:rsidR="00473E4E" w:rsidRPr="00473E4E" w:rsidRDefault="006920E0" w:rsidP="00473E4E">
      <w:pPr>
        <w:suppressAutoHyphens/>
        <w:spacing w:line="240" w:lineRule="exact"/>
        <w:ind w:left="-142" w:rightChars="-135" w:right="-283"/>
        <w:jc w:val="left"/>
        <w:textAlignment w:val="baseline"/>
        <w:rPr>
          <w:rFonts w:ascii="ＭＳ ゴシック" w:eastAsia="ＭＳ ゴシック" w:hAnsi="ＭＳ ゴシック" w:cs="ＭＳ ゴシック"/>
          <w:color w:val="000000"/>
          <w:kern w:val="0"/>
          <w:sz w:val="18"/>
          <w:szCs w:val="18"/>
        </w:rPr>
      </w:pPr>
      <w:r w:rsidRPr="00473E4E">
        <w:rPr>
          <w:rFonts w:ascii="ＭＳ ゴシック" w:eastAsia="ＭＳ ゴシック" w:hAnsi="ＭＳ ゴシック" w:cs="ＭＳ ゴシック" w:hint="eastAsia"/>
          <w:color w:val="000000"/>
          <w:kern w:val="0"/>
          <w:sz w:val="18"/>
          <w:szCs w:val="18"/>
        </w:rPr>
        <w:t>（留意事項）</w:t>
      </w:r>
      <w:r w:rsidR="003460D3">
        <w:rPr>
          <w:rFonts w:ascii="ＭＳ ゴシック" w:eastAsia="ＭＳ ゴシック" w:hAnsi="ＭＳ ゴシック" w:cs="ＭＳ ゴシック" w:hint="eastAsia"/>
          <w:color w:val="000000"/>
          <w:kern w:val="0"/>
          <w:sz w:val="18"/>
          <w:szCs w:val="18"/>
        </w:rPr>
        <w:t xml:space="preserve">　 </w:t>
      </w:r>
      <w:r w:rsidR="00473E4E" w:rsidRPr="00473E4E">
        <w:rPr>
          <w:rFonts w:ascii="ＭＳ ゴシック" w:eastAsia="ＭＳ ゴシック" w:hAnsi="ＭＳ ゴシック" w:cs="ＭＳ ゴシック" w:hint="eastAsia"/>
          <w:color w:val="000000"/>
          <w:kern w:val="0"/>
          <w:sz w:val="18"/>
          <w:szCs w:val="18"/>
        </w:rPr>
        <w:t>①</w:t>
      </w:r>
      <w:r w:rsidR="003460D3">
        <w:rPr>
          <w:rFonts w:ascii="ＭＳ ゴシック" w:eastAsia="ＭＳ ゴシック" w:hAnsi="ＭＳ ゴシック" w:cs="ＭＳ ゴシック" w:hint="eastAsia"/>
          <w:color w:val="000000"/>
          <w:kern w:val="0"/>
          <w:sz w:val="18"/>
          <w:szCs w:val="18"/>
        </w:rPr>
        <w:t xml:space="preserve">　 </w:t>
      </w:r>
      <w:r w:rsidRPr="00473E4E">
        <w:rPr>
          <w:rFonts w:ascii="ＭＳ ゴシック" w:eastAsia="ＭＳ ゴシック" w:hAnsi="ＭＳ ゴシック" w:cs="ＭＳ ゴシック" w:hint="eastAsia"/>
          <w:color w:val="000000"/>
          <w:kern w:val="0"/>
          <w:sz w:val="18"/>
          <w:szCs w:val="18"/>
        </w:rPr>
        <w:t>本認定</w:t>
      </w:r>
      <w:r w:rsidR="00473E4E" w:rsidRPr="00473E4E">
        <w:rPr>
          <w:rFonts w:ascii="ＭＳ ゴシック" w:eastAsia="ＭＳ ゴシック" w:hAnsi="ＭＳ ゴシック" w:cs="ＭＳ ゴシック" w:hint="eastAsia"/>
          <w:color w:val="000000"/>
          <w:kern w:val="0"/>
          <w:sz w:val="18"/>
          <w:szCs w:val="18"/>
        </w:rPr>
        <w:t>とは別に、金融機関及び信用保証協会による金融上の審査があります。</w:t>
      </w:r>
    </w:p>
    <w:p w:rsidR="00FB4207" w:rsidRPr="003460D3" w:rsidRDefault="006920E0" w:rsidP="00473E4E">
      <w:pPr>
        <w:pStyle w:val="af3"/>
        <w:numPr>
          <w:ilvl w:val="2"/>
          <w:numId w:val="9"/>
        </w:numPr>
        <w:suppressAutoHyphens/>
        <w:spacing w:line="240" w:lineRule="exact"/>
        <w:ind w:leftChars="0" w:left="1134" w:rightChars="-135" w:right="-283" w:firstLineChars="67" w:firstLine="121"/>
        <w:jc w:val="left"/>
        <w:textAlignment w:val="baseline"/>
        <w:rPr>
          <w:sz w:val="18"/>
          <w:szCs w:val="18"/>
        </w:rPr>
      </w:pPr>
      <w:r w:rsidRPr="00473E4E">
        <w:rPr>
          <w:rFonts w:ascii="ＭＳ ゴシック" w:eastAsia="ＭＳ ゴシック" w:hAnsi="ＭＳ ゴシック"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rsidR="003460D3" w:rsidRPr="00473E4E" w:rsidRDefault="003460D3" w:rsidP="003460D3">
      <w:pPr>
        <w:pStyle w:val="af3"/>
        <w:suppressAutoHyphens/>
        <w:spacing w:line="180" w:lineRule="exact"/>
        <w:ind w:leftChars="0" w:left="1253" w:rightChars="-135" w:right="-283"/>
        <w:jc w:val="left"/>
        <w:textAlignment w:val="baseline"/>
        <w:rPr>
          <w:sz w:val="18"/>
          <w:szCs w:val="18"/>
        </w:rPr>
      </w:pPr>
    </w:p>
    <w:tbl>
      <w:tblPr>
        <w:tblStyle w:val="af1"/>
        <w:tblW w:w="9923" w:type="dxa"/>
        <w:tblInd w:w="108" w:type="dxa"/>
        <w:tblLook w:val="04A0" w:firstRow="1" w:lastRow="0" w:firstColumn="1" w:lastColumn="0" w:noHBand="0" w:noVBand="1"/>
      </w:tblPr>
      <w:tblGrid>
        <w:gridCol w:w="9923"/>
      </w:tblGrid>
      <w:tr w:rsidR="00473E4E" w:rsidTr="00BA07CE">
        <w:trPr>
          <w:trHeight w:val="2427"/>
        </w:trPr>
        <w:tc>
          <w:tcPr>
            <w:tcW w:w="9923" w:type="dxa"/>
          </w:tcPr>
          <w:p w:rsidR="00473E4E" w:rsidRPr="00B42CC2" w:rsidRDefault="00473E4E" w:rsidP="00473E4E">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名商発第　　　　　　号</w:t>
            </w:r>
          </w:p>
          <w:p w:rsidR="00473E4E" w:rsidRPr="00B42CC2" w:rsidRDefault="00522B7F" w:rsidP="00BA07CE">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473E4E" w:rsidRPr="00B42CC2">
              <w:rPr>
                <w:rFonts w:ascii="ＭＳ ゴシック" w:eastAsia="ＭＳ ゴシック" w:hAnsi="Times New Roman" w:hint="eastAsia"/>
                <w:color w:val="000000"/>
                <w:spacing w:val="16"/>
                <w:szCs w:val="21"/>
              </w:rPr>
              <w:t xml:space="preserve">　　年　　月　　日　</w:t>
            </w:r>
          </w:p>
          <w:p w:rsidR="00473E4E" w:rsidRPr="00B42CC2" w:rsidRDefault="00473E4E" w:rsidP="00BA07CE">
            <w:pPr>
              <w:suppressAutoHyphens/>
              <w:wordWrap w:val="0"/>
              <w:spacing w:line="160" w:lineRule="exact"/>
              <w:ind w:left="32" w:hangingChars="14" w:hanging="32"/>
              <w:jc w:val="left"/>
              <w:textAlignment w:val="baseline"/>
              <w:rPr>
                <w:rFonts w:ascii="ＭＳ ゴシック" w:eastAsia="ＭＳ ゴシック" w:hAnsi="Times New Roman"/>
                <w:color w:val="000000"/>
                <w:spacing w:val="16"/>
                <w:szCs w:val="21"/>
              </w:rPr>
            </w:pPr>
          </w:p>
          <w:p w:rsidR="00473E4E" w:rsidRPr="00B42CC2" w:rsidRDefault="00473E4E" w:rsidP="00BA07CE">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473E4E" w:rsidRPr="00B42CC2" w:rsidRDefault="00522B7F" w:rsidP="00BA07CE">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bookmarkStart w:id="0" w:name="_GoBack"/>
            <w:bookmarkEnd w:id="0"/>
            <w:r w:rsidR="00473E4E" w:rsidRPr="00B42CC2">
              <w:rPr>
                <w:rFonts w:ascii="ＭＳ ゴシック" w:eastAsia="ＭＳ ゴシック" w:hAnsi="Times New Roman" w:hint="eastAsia"/>
                <w:color w:val="000000"/>
                <w:spacing w:val="16"/>
                <w:szCs w:val="21"/>
              </w:rPr>
              <w:t xml:space="preserve">　　年　　月　　日まで</w:t>
            </w:r>
          </w:p>
          <w:p w:rsidR="00473E4E" w:rsidRPr="00B42CC2" w:rsidRDefault="00473E4E" w:rsidP="00BA07CE">
            <w:pPr>
              <w:suppressAutoHyphens/>
              <w:wordWrap w:val="0"/>
              <w:spacing w:line="36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473E4E" w:rsidRDefault="00473E4E" w:rsidP="008446B8">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p>
        </w:tc>
      </w:tr>
    </w:tbl>
    <w:p w:rsidR="00473E4E" w:rsidRPr="00473E4E" w:rsidRDefault="00473E4E" w:rsidP="00473E4E">
      <w:pPr>
        <w:pStyle w:val="af3"/>
        <w:suppressAutoHyphens/>
        <w:spacing w:line="240" w:lineRule="exact"/>
        <w:ind w:leftChars="-68" w:left="-143" w:rightChars="-135" w:right="-283"/>
        <w:jc w:val="left"/>
        <w:textAlignment w:val="baseline"/>
      </w:pPr>
    </w:p>
    <w:sectPr w:rsidR="00473E4E" w:rsidRPr="00473E4E" w:rsidSect="00473E4E">
      <w:pgSz w:w="11906" w:h="16838"/>
      <w:pgMar w:top="567" w:right="1134" w:bottom="39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944"/>
    <w:multiLevelType w:val="hybridMultilevel"/>
    <w:tmpl w:val="9DFC687C"/>
    <w:lvl w:ilvl="0" w:tplc="DE1EDEFA">
      <w:start w:val="1"/>
      <w:numFmt w:val="decimalFullWidth"/>
      <w:lvlText w:val="（注%1）"/>
      <w:lvlJc w:val="left"/>
      <w:pPr>
        <w:ind w:left="797" w:hanging="1080"/>
      </w:pPr>
      <w:rPr>
        <w:rFonts w:hint="default"/>
      </w:rPr>
    </w:lvl>
    <w:lvl w:ilvl="1" w:tplc="04090011">
      <w:start w:val="1"/>
      <w:numFmt w:val="decimalEnclosedCircle"/>
      <w:lvlText w:val="%2"/>
      <w:lvlJc w:val="left"/>
      <w:pPr>
        <w:ind w:left="497" w:hanging="360"/>
      </w:pPr>
      <w:rPr>
        <w:rFonts w:hint="default"/>
        <w:color w:val="000000"/>
        <w:sz w:val="21"/>
      </w:rPr>
    </w:lvl>
    <w:lvl w:ilvl="2" w:tplc="E78EE496">
      <w:start w:val="2"/>
      <w:numFmt w:val="decimalEnclosedCircle"/>
      <w:lvlText w:val="%3"/>
      <w:lvlJc w:val="left"/>
      <w:pPr>
        <w:ind w:left="917" w:hanging="360"/>
      </w:pPr>
      <w:rPr>
        <w:rFonts w:hint="default"/>
      </w:r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F45E9"/>
    <w:multiLevelType w:val="hybridMultilevel"/>
    <w:tmpl w:val="B8CA9B4A"/>
    <w:lvl w:ilvl="0" w:tplc="366C230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C40189"/>
    <w:multiLevelType w:val="hybridMultilevel"/>
    <w:tmpl w:val="51AC93DA"/>
    <w:lvl w:ilvl="0" w:tplc="21285D3C">
      <w:start w:val="3"/>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2"/>
  </w:num>
  <w:num w:numId="4">
    <w:abstractNumId w:val="4"/>
  </w:num>
  <w:num w:numId="5">
    <w:abstractNumId w:val="1"/>
  </w:num>
  <w:num w:numId="6">
    <w:abstractNumId w:val="7"/>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415B"/>
    <w:rsid w:val="0009372B"/>
    <w:rsid w:val="000A0EBA"/>
    <w:rsid w:val="000C030F"/>
    <w:rsid w:val="000E0E45"/>
    <w:rsid w:val="000F41FB"/>
    <w:rsid w:val="00154A51"/>
    <w:rsid w:val="0016326B"/>
    <w:rsid w:val="001A55E4"/>
    <w:rsid w:val="001B5DAA"/>
    <w:rsid w:val="001D0690"/>
    <w:rsid w:val="001D1612"/>
    <w:rsid w:val="001D602D"/>
    <w:rsid w:val="001E190C"/>
    <w:rsid w:val="001E1FB4"/>
    <w:rsid w:val="00206A47"/>
    <w:rsid w:val="00236BED"/>
    <w:rsid w:val="002409E6"/>
    <w:rsid w:val="002A29FE"/>
    <w:rsid w:val="002B5C8F"/>
    <w:rsid w:val="002C1D79"/>
    <w:rsid w:val="002D3723"/>
    <w:rsid w:val="002E519E"/>
    <w:rsid w:val="0033311C"/>
    <w:rsid w:val="003460D3"/>
    <w:rsid w:val="003523EB"/>
    <w:rsid w:val="00355C24"/>
    <w:rsid w:val="00363B86"/>
    <w:rsid w:val="00376F76"/>
    <w:rsid w:val="00376F84"/>
    <w:rsid w:val="00384C9C"/>
    <w:rsid w:val="003A289E"/>
    <w:rsid w:val="003C39F9"/>
    <w:rsid w:val="00473E4E"/>
    <w:rsid w:val="00476298"/>
    <w:rsid w:val="00491803"/>
    <w:rsid w:val="004B2743"/>
    <w:rsid w:val="004D1C76"/>
    <w:rsid w:val="004E2DC9"/>
    <w:rsid w:val="004F6B3A"/>
    <w:rsid w:val="00522B7F"/>
    <w:rsid w:val="0055281C"/>
    <w:rsid w:val="00566A5A"/>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82243C"/>
    <w:rsid w:val="008446B8"/>
    <w:rsid w:val="008517DC"/>
    <w:rsid w:val="00855940"/>
    <w:rsid w:val="008648AC"/>
    <w:rsid w:val="00894638"/>
    <w:rsid w:val="008A06A7"/>
    <w:rsid w:val="009271A1"/>
    <w:rsid w:val="00932D86"/>
    <w:rsid w:val="00946A28"/>
    <w:rsid w:val="00965F5B"/>
    <w:rsid w:val="00986994"/>
    <w:rsid w:val="009C7C95"/>
    <w:rsid w:val="009D2A92"/>
    <w:rsid w:val="009F202F"/>
    <w:rsid w:val="009F35F4"/>
    <w:rsid w:val="00A02900"/>
    <w:rsid w:val="00A15655"/>
    <w:rsid w:val="00A25093"/>
    <w:rsid w:val="00A607F4"/>
    <w:rsid w:val="00A830D4"/>
    <w:rsid w:val="00A84F0E"/>
    <w:rsid w:val="00AE2F39"/>
    <w:rsid w:val="00AE4572"/>
    <w:rsid w:val="00AE4E53"/>
    <w:rsid w:val="00AF2BF0"/>
    <w:rsid w:val="00B07FA6"/>
    <w:rsid w:val="00B67566"/>
    <w:rsid w:val="00BB1F09"/>
    <w:rsid w:val="00BD203F"/>
    <w:rsid w:val="00BE5556"/>
    <w:rsid w:val="00BF3A4B"/>
    <w:rsid w:val="00C118A8"/>
    <w:rsid w:val="00C26E97"/>
    <w:rsid w:val="00C35FF6"/>
    <w:rsid w:val="00C459FB"/>
    <w:rsid w:val="00CF66F6"/>
    <w:rsid w:val="00D01498"/>
    <w:rsid w:val="00D11792"/>
    <w:rsid w:val="00D214D7"/>
    <w:rsid w:val="00D218B2"/>
    <w:rsid w:val="00D23F7E"/>
    <w:rsid w:val="00D3797F"/>
    <w:rsid w:val="00D46B88"/>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04B43"/>
    <w:rsid w:val="00F6765B"/>
    <w:rsid w:val="00F84C44"/>
    <w:rsid w:val="00F97D1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8F2C7DA1-BB5C-4AF6-874C-50375974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093"/>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2357-20FA-404E-BE71-FF112F14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416EFAC2</Template>
  <TotalTime>25</TotalTime>
  <Pages>1</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佐藤 さやか</cp:lastModifiedBy>
  <cp:revision>8</cp:revision>
  <cp:lastPrinted>2012-10-16T05:41:00Z</cp:lastPrinted>
  <dcterms:created xsi:type="dcterms:W3CDTF">2012-10-30T07:19:00Z</dcterms:created>
  <dcterms:modified xsi:type="dcterms:W3CDTF">2020-02-27T05:52:00Z</dcterms:modified>
</cp:coreProperties>
</file>