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BE" w:rsidRPr="001C224F" w:rsidRDefault="005349BE" w:rsidP="005349BE">
      <w:pPr>
        <w:jc w:val="center"/>
        <w:rPr>
          <w:b/>
          <w:sz w:val="40"/>
          <w:szCs w:val="40"/>
        </w:rPr>
      </w:pPr>
      <w:r w:rsidRPr="001C224F">
        <w:rPr>
          <w:rFonts w:hint="eastAsia"/>
          <w:b/>
          <w:sz w:val="40"/>
          <w:szCs w:val="40"/>
        </w:rPr>
        <w:t>防災ラジオ申込書</w:t>
      </w:r>
    </w:p>
    <w:p w:rsidR="008311F4" w:rsidRPr="005C0CF0" w:rsidRDefault="002A7348" w:rsidP="008311F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4B2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11F4" w:rsidRPr="005C0CF0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7B4B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11F4" w:rsidRPr="005C0CF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B4B2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11F4" w:rsidRPr="005C0CF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D5857" w:rsidRDefault="008311F4" w:rsidP="0053160D">
      <w:pPr>
        <w:jc w:val="left"/>
        <w:rPr>
          <w:sz w:val="24"/>
          <w:szCs w:val="24"/>
        </w:rPr>
      </w:pPr>
      <w:r w:rsidRPr="005C0CF0">
        <w:rPr>
          <w:rFonts w:asciiTheme="majorEastAsia" w:eastAsiaTheme="majorEastAsia" w:hAnsiTheme="majorEastAsia" w:hint="eastAsia"/>
          <w:sz w:val="24"/>
          <w:szCs w:val="24"/>
        </w:rPr>
        <w:t>名取市長</w:t>
      </w:r>
      <w:r>
        <w:rPr>
          <w:rFonts w:hint="eastAsia"/>
          <w:sz w:val="24"/>
          <w:szCs w:val="24"/>
        </w:rPr>
        <w:t xml:space="preserve">　あて</w:t>
      </w:r>
      <w:r w:rsidR="00FE33A6">
        <w:rPr>
          <w:rFonts w:hint="eastAsia"/>
          <w:sz w:val="24"/>
          <w:szCs w:val="24"/>
        </w:rPr>
        <w:t xml:space="preserve">　　</w:t>
      </w:r>
    </w:p>
    <w:p w:rsidR="00E4590F" w:rsidRDefault="00E4590F" w:rsidP="0053160D">
      <w:pPr>
        <w:jc w:val="left"/>
        <w:rPr>
          <w:sz w:val="24"/>
          <w:szCs w:val="24"/>
        </w:rPr>
      </w:pPr>
    </w:p>
    <w:p w:rsidR="008311F4" w:rsidRDefault="00FE33A6" w:rsidP="00ED5857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【住民登録</w:t>
      </w:r>
      <w:r w:rsidR="00F96AA5">
        <w:rPr>
          <w:rFonts w:hint="eastAsia"/>
          <w:sz w:val="24"/>
          <w:szCs w:val="24"/>
        </w:rPr>
        <w:t>世帯</w:t>
      </w:r>
      <w:r w:rsidR="00FE2B1B">
        <w:rPr>
          <w:rFonts w:hint="eastAsia"/>
          <w:sz w:val="24"/>
          <w:szCs w:val="24"/>
        </w:rPr>
        <w:t>の</w:t>
      </w:r>
      <w:r w:rsidR="00FE2B1B" w:rsidRPr="001C224F">
        <w:rPr>
          <w:rFonts w:hint="eastAsia"/>
          <w:b/>
          <w:sz w:val="24"/>
          <w:szCs w:val="24"/>
        </w:rPr>
        <w:t>世帯主</w:t>
      </w:r>
      <w:r>
        <w:rPr>
          <w:rFonts w:hint="eastAsia"/>
          <w:sz w:val="24"/>
          <w:szCs w:val="24"/>
        </w:rPr>
        <w:t>】</w:t>
      </w:r>
      <w:r w:rsidR="00032D00">
        <w:rPr>
          <w:rFonts w:hint="eastAsia"/>
          <w:sz w:val="24"/>
          <w:szCs w:val="24"/>
        </w:rPr>
        <w:t>（１世帯１台を限度）</w:t>
      </w:r>
    </w:p>
    <w:p w:rsidR="00FE33A6" w:rsidRPr="00FE33A6" w:rsidRDefault="00FE33A6" w:rsidP="0053160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住　　所</w:t>
      </w:r>
      <w:r w:rsidR="007E6FFB">
        <w:rPr>
          <w:rFonts w:hint="eastAsia"/>
          <w:sz w:val="24"/>
          <w:szCs w:val="24"/>
          <w:u w:val="single"/>
        </w:rPr>
        <w:t xml:space="preserve"> </w:t>
      </w:r>
      <w:r w:rsidR="007B4B24">
        <w:rPr>
          <w:rFonts w:hint="eastAsia"/>
          <w:sz w:val="24"/>
          <w:szCs w:val="24"/>
          <w:u w:val="single"/>
        </w:rPr>
        <w:t xml:space="preserve">名取市　　　　　　　　　　　　　</w:t>
      </w:r>
      <w:r w:rsidR="007E6FFB">
        <w:rPr>
          <w:rFonts w:hint="eastAsia"/>
          <w:sz w:val="24"/>
          <w:szCs w:val="24"/>
          <w:u w:val="single"/>
        </w:rPr>
        <w:t xml:space="preserve"> </w:t>
      </w:r>
      <w:r w:rsidR="001422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FE33A6" w:rsidRDefault="00FE33A6" w:rsidP="005316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C131C">
        <w:rPr>
          <w:rFonts w:hint="eastAsia"/>
          <w:sz w:val="24"/>
          <w:szCs w:val="24"/>
        </w:rPr>
        <w:t xml:space="preserve">　　　　　　　　※被災により住所と現住所が違う場合には、現住所も</w:t>
      </w:r>
      <w:r>
        <w:rPr>
          <w:rFonts w:hint="eastAsia"/>
          <w:sz w:val="24"/>
          <w:szCs w:val="24"/>
        </w:rPr>
        <w:t>記入下さい</w:t>
      </w:r>
    </w:p>
    <w:p w:rsidR="00FE33A6" w:rsidRPr="00FE33A6" w:rsidRDefault="00FE33A6" w:rsidP="0053160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87149" w:rsidRPr="005C0CF0">
        <w:rPr>
          <w:rFonts w:asciiTheme="majorEastAsia" w:eastAsiaTheme="majorEastAsia" w:hAnsiTheme="majorEastAsia" w:hint="eastAsia"/>
          <w:sz w:val="24"/>
          <w:szCs w:val="24"/>
        </w:rPr>
        <w:t>現</w:t>
      </w:r>
      <w:r w:rsidR="0035050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35050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7E6FFB">
        <w:rPr>
          <w:rFonts w:hint="eastAsia"/>
          <w:sz w:val="24"/>
          <w:szCs w:val="24"/>
          <w:u w:val="single"/>
        </w:rPr>
        <w:t xml:space="preserve"> </w:t>
      </w:r>
      <w:r w:rsidR="007E6FFB">
        <w:rPr>
          <w:rFonts w:hint="eastAsia"/>
          <w:sz w:val="24"/>
          <w:szCs w:val="24"/>
          <w:u w:val="single"/>
        </w:rPr>
        <w:t>名取市</w:t>
      </w:r>
      <w:r>
        <w:rPr>
          <w:rFonts w:hint="eastAsia"/>
          <w:sz w:val="24"/>
          <w:szCs w:val="24"/>
          <w:u w:val="single"/>
        </w:rPr>
        <w:t xml:space="preserve">　</w:t>
      </w:r>
      <w:r w:rsidR="007E6FF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 w:rsidR="0035050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27658" w:rsidRPr="00627658" w:rsidRDefault="00627658" w:rsidP="00FE33A6">
      <w:pPr>
        <w:ind w:firstLineChars="1200" w:firstLine="2880"/>
        <w:jc w:val="left"/>
        <w:rPr>
          <w:sz w:val="24"/>
          <w:szCs w:val="24"/>
          <w:u w:val="single"/>
        </w:rPr>
      </w:pPr>
      <w:r w:rsidRPr="005C0CF0">
        <w:rPr>
          <w:rFonts w:asciiTheme="majorEastAsia" w:eastAsiaTheme="majorEastAsia" w:hAnsiTheme="majorEastAsia" w:hint="eastAsia"/>
          <w:sz w:val="24"/>
          <w:szCs w:val="24"/>
        </w:rPr>
        <w:t>世帯主名</w:t>
      </w:r>
      <w:r>
        <w:rPr>
          <w:rFonts w:hint="eastAsia"/>
          <w:sz w:val="24"/>
          <w:szCs w:val="24"/>
          <w:u w:val="single"/>
        </w:rPr>
        <w:t xml:space="preserve">　</w:t>
      </w:r>
      <w:r w:rsidR="007B4B24">
        <w:rPr>
          <w:rFonts w:hint="eastAsia"/>
          <w:sz w:val="24"/>
          <w:szCs w:val="24"/>
          <w:u w:val="single"/>
        </w:rPr>
        <w:t xml:space="preserve">　　　　　　</w:t>
      </w:r>
      <w:r w:rsidR="001422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 w:rsidR="0035050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E33A6" w:rsidRPr="00FE33A6" w:rsidRDefault="00FE33A6" w:rsidP="0053160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591A57">
        <w:rPr>
          <w:rFonts w:hint="eastAsia"/>
          <w:sz w:val="24"/>
          <w:szCs w:val="24"/>
          <w:u w:val="single"/>
        </w:rPr>
        <w:t xml:space="preserve">　　　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 w:rsidR="00350501">
        <w:rPr>
          <w:sz w:val="24"/>
          <w:szCs w:val="24"/>
          <w:u w:val="single"/>
        </w:rPr>
        <w:t xml:space="preserve">   </w:t>
      </w:r>
      <w:r w:rsidR="00591A57">
        <w:rPr>
          <w:rFonts w:hint="eastAsia"/>
          <w:sz w:val="24"/>
          <w:szCs w:val="24"/>
          <w:u w:val="single"/>
        </w:rPr>
        <w:t xml:space="preserve">（　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 w:rsidR="00591A57">
        <w:rPr>
          <w:rFonts w:hint="eastAsia"/>
          <w:sz w:val="24"/>
          <w:szCs w:val="24"/>
          <w:u w:val="single"/>
        </w:rPr>
        <w:t xml:space="preserve">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="00591A57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591A5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FE33A6" w:rsidRPr="00FE33A6" w:rsidRDefault="00FE33A6" w:rsidP="0053160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【</w:t>
      </w:r>
      <w:r w:rsidRPr="001C224F">
        <w:rPr>
          <w:b/>
          <w:sz w:val="24"/>
          <w:szCs w:val="24"/>
        </w:rPr>
        <w:t>事</w:t>
      </w:r>
      <w:r w:rsidR="00032D00" w:rsidRPr="001C224F">
        <w:rPr>
          <w:b/>
          <w:sz w:val="24"/>
          <w:szCs w:val="24"/>
        </w:rPr>
        <w:t xml:space="preserve">　</w:t>
      </w:r>
      <w:r w:rsidRPr="001C224F">
        <w:rPr>
          <w:b/>
          <w:sz w:val="24"/>
          <w:szCs w:val="24"/>
        </w:rPr>
        <w:t>業</w:t>
      </w:r>
      <w:r w:rsidR="00032D00" w:rsidRPr="001C224F">
        <w:rPr>
          <w:b/>
          <w:sz w:val="24"/>
          <w:szCs w:val="24"/>
        </w:rPr>
        <w:t xml:space="preserve">　</w:t>
      </w:r>
      <w:r w:rsidRPr="001C224F">
        <w:rPr>
          <w:b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  <w:r w:rsidR="00032D00">
        <w:rPr>
          <w:rFonts w:hint="eastAsia"/>
          <w:sz w:val="24"/>
          <w:szCs w:val="24"/>
        </w:rPr>
        <w:t>（市内に複数事業所を有する場合１事業所１台を限度）</w:t>
      </w:r>
    </w:p>
    <w:p w:rsidR="008311F4" w:rsidRPr="005C0CF0" w:rsidRDefault="008311F4" w:rsidP="00CC10E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E33A6">
        <w:rPr>
          <w:rFonts w:hint="eastAsia"/>
          <w:sz w:val="24"/>
          <w:szCs w:val="24"/>
        </w:rPr>
        <w:t xml:space="preserve">　　</w:t>
      </w:r>
      <w:r w:rsidR="00746068" w:rsidRPr="005C0CF0">
        <w:rPr>
          <w:rFonts w:asciiTheme="majorEastAsia" w:eastAsiaTheme="majorEastAsia" w:hAnsiTheme="majorEastAsia" w:hint="eastAsia"/>
          <w:sz w:val="24"/>
          <w:szCs w:val="24"/>
        </w:rPr>
        <w:t>事業所または</w:t>
      </w:r>
      <w:r w:rsidR="00032D00" w:rsidRPr="005C0CF0">
        <w:rPr>
          <w:rFonts w:asciiTheme="majorEastAsia" w:eastAsiaTheme="majorEastAsia" w:hAnsiTheme="majorEastAsia" w:hint="eastAsia"/>
          <w:sz w:val="24"/>
          <w:szCs w:val="24"/>
        </w:rPr>
        <w:t>店舗名</w:t>
      </w:r>
      <w:r w:rsidRPr="005C0C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FE33A6" w:rsidRPr="005C0C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8311F4" w:rsidRPr="00FE33A6" w:rsidRDefault="00FE33A6" w:rsidP="0053160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</w:t>
      </w:r>
      <w:r w:rsidR="00032D00" w:rsidRPr="005C0CF0">
        <w:rPr>
          <w:rFonts w:asciiTheme="majorEastAsia" w:eastAsiaTheme="majorEastAsia" w:hAnsiTheme="majorEastAsia"/>
          <w:sz w:val="24"/>
          <w:szCs w:val="24"/>
        </w:rPr>
        <w:t>所</w:t>
      </w:r>
      <w:r w:rsidR="00032D00" w:rsidRPr="005C0C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2D00" w:rsidRPr="005C0CF0">
        <w:rPr>
          <w:rFonts w:asciiTheme="majorEastAsia" w:eastAsiaTheme="majorEastAsia" w:hAnsiTheme="majorEastAsia"/>
          <w:sz w:val="24"/>
          <w:szCs w:val="24"/>
        </w:rPr>
        <w:t>在</w:t>
      </w:r>
      <w:r w:rsidR="00032D00" w:rsidRPr="005C0C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2D00" w:rsidRPr="005C0CF0">
        <w:rPr>
          <w:rFonts w:asciiTheme="majorEastAsia" w:eastAsiaTheme="majorEastAsia" w:hAnsiTheme="majorEastAsia"/>
          <w:sz w:val="24"/>
          <w:szCs w:val="24"/>
        </w:rPr>
        <w:t>地</w:t>
      </w:r>
      <w:r w:rsidR="007E6FFB">
        <w:rPr>
          <w:sz w:val="24"/>
          <w:szCs w:val="24"/>
          <w:u w:val="single"/>
        </w:rPr>
        <w:t xml:space="preserve"> </w:t>
      </w:r>
      <w:r w:rsidR="007E6FFB">
        <w:rPr>
          <w:rFonts w:hint="eastAsia"/>
          <w:sz w:val="24"/>
          <w:szCs w:val="24"/>
          <w:u w:val="single"/>
        </w:rPr>
        <w:t>名取市</w:t>
      </w:r>
      <w:r>
        <w:rPr>
          <w:sz w:val="24"/>
          <w:szCs w:val="24"/>
          <w:u w:val="single"/>
        </w:rPr>
        <w:t xml:space="preserve">　　　</w:t>
      </w:r>
      <w:r w:rsidR="007E6FFB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　　　　　　　　　　　　　　</w:t>
      </w:r>
      <w:r w:rsidR="00032D00">
        <w:rPr>
          <w:sz w:val="24"/>
          <w:szCs w:val="24"/>
          <w:u w:val="single"/>
        </w:rPr>
        <w:t xml:space="preserve">　　</w:t>
      </w:r>
    </w:p>
    <w:p w:rsidR="008311F4" w:rsidRPr="008311F4" w:rsidRDefault="00FE33A6" w:rsidP="0053160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032D00">
        <w:rPr>
          <w:rFonts w:hint="eastAsia"/>
          <w:sz w:val="24"/>
          <w:szCs w:val="24"/>
        </w:rPr>
        <w:t xml:space="preserve">　　　</w:t>
      </w:r>
      <w:r w:rsidR="003E2A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3E2A38" w:rsidRPr="005C0CF0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8311F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50501">
        <w:rPr>
          <w:rFonts w:hint="eastAsia"/>
          <w:sz w:val="24"/>
          <w:szCs w:val="24"/>
          <w:u w:val="single"/>
        </w:rPr>
        <w:t xml:space="preserve"> </w:t>
      </w:r>
      <w:r w:rsidR="0035050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311F4" w:rsidRDefault="00FE33A6" w:rsidP="0053160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</w:t>
      </w:r>
      <w:r w:rsidRPr="005C0CF0">
        <w:rPr>
          <w:rFonts w:asciiTheme="majorEastAsia" w:eastAsiaTheme="majorEastAsia" w:hAnsiTheme="majorEastAsia"/>
          <w:sz w:val="24"/>
          <w:szCs w:val="24"/>
        </w:rPr>
        <w:t>電話番号</w:t>
      </w:r>
      <w:r>
        <w:rPr>
          <w:sz w:val="24"/>
          <w:szCs w:val="24"/>
          <w:u w:val="single"/>
        </w:rPr>
        <w:t xml:space="preserve">　　　　　　（　　　　）　　　　　　　　　　　</w:t>
      </w:r>
    </w:p>
    <w:p w:rsidR="00FE33A6" w:rsidRPr="005C0CF0" w:rsidRDefault="00FE33A6" w:rsidP="0053160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5C0CF0">
        <w:rPr>
          <w:rFonts w:asciiTheme="majorEastAsia" w:eastAsiaTheme="majorEastAsia" w:hAnsiTheme="majorEastAsia" w:hint="eastAsia"/>
          <w:sz w:val="24"/>
          <w:szCs w:val="24"/>
        </w:rPr>
        <w:t>担当者名</w:t>
      </w:r>
      <w:r w:rsidRPr="005C0C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311F4" w:rsidRDefault="008311F4" w:rsidP="0053160D">
      <w:pPr>
        <w:jc w:val="left"/>
        <w:rPr>
          <w:sz w:val="24"/>
          <w:szCs w:val="24"/>
        </w:rPr>
      </w:pPr>
    </w:p>
    <w:p w:rsidR="008311F4" w:rsidRDefault="008311F4" w:rsidP="005316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名取市が</w:t>
      </w:r>
      <w:r w:rsidR="00CE3874">
        <w:rPr>
          <w:rFonts w:hint="eastAsia"/>
          <w:sz w:val="24"/>
          <w:szCs w:val="24"/>
        </w:rPr>
        <w:t>有償</w:t>
      </w:r>
      <w:r w:rsidR="00FF5AC0">
        <w:rPr>
          <w:rFonts w:hint="eastAsia"/>
          <w:sz w:val="24"/>
          <w:szCs w:val="24"/>
        </w:rPr>
        <w:t>配布</w:t>
      </w:r>
      <w:r w:rsidR="00DC3A26">
        <w:rPr>
          <w:rFonts w:hint="eastAsia"/>
          <w:sz w:val="24"/>
          <w:szCs w:val="24"/>
        </w:rPr>
        <w:t>する『防災ラジオ』を購入したいので、申し込みします</w:t>
      </w:r>
      <w:r>
        <w:rPr>
          <w:rFonts w:hint="eastAsia"/>
          <w:sz w:val="24"/>
          <w:szCs w:val="24"/>
        </w:rPr>
        <w:t>。</w:t>
      </w:r>
    </w:p>
    <w:p w:rsidR="009E67AD" w:rsidRPr="00BF6181" w:rsidRDefault="009E67AD" w:rsidP="00DC3A26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申込にあたり、自宅・事業所</w:t>
      </w:r>
      <w:r w:rsidR="003D4C3F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で</w:t>
      </w:r>
      <w:r w:rsidRPr="00BF6181">
        <w:rPr>
          <w:rFonts w:hint="eastAsia"/>
          <w:b/>
          <w:sz w:val="24"/>
          <w:szCs w:val="24"/>
        </w:rPr>
        <w:t>FM</w:t>
      </w:r>
      <w:r w:rsidRPr="00BF6181">
        <w:rPr>
          <w:rFonts w:hint="eastAsia"/>
          <w:b/>
          <w:sz w:val="24"/>
          <w:szCs w:val="24"/>
        </w:rPr>
        <w:t>なとり</w:t>
      </w:r>
      <w:r w:rsidRPr="00BF6181">
        <w:rPr>
          <w:rFonts w:hint="eastAsia"/>
          <w:b/>
          <w:sz w:val="24"/>
          <w:szCs w:val="24"/>
        </w:rPr>
        <w:t>(</w:t>
      </w:r>
      <w:r w:rsidRPr="00BF6181">
        <w:rPr>
          <w:rFonts w:hint="eastAsia"/>
          <w:b/>
          <w:sz w:val="24"/>
          <w:szCs w:val="24"/>
        </w:rPr>
        <w:t>周波数</w:t>
      </w:r>
      <w:r w:rsidRPr="00BF6181">
        <w:rPr>
          <w:rFonts w:hint="eastAsia"/>
          <w:b/>
          <w:sz w:val="24"/>
          <w:szCs w:val="24"/>
        </w:rPr>
        <w:t>80.1MHz</w:t>
      </w:r>
      <w:r w:rsidRPr="00BF6181">
        <w:rPr>
          <w:rFonts w:hint="eastAsia"/>
          <w:b/>
          <w:sz w:val="24"/>
          <w:szCs w:val="24"/>
        </w:rPr>
        <w:t>）が聞こえ</w:t>
      </w:r>
      <w:r w:rsidR="003D4C3F" w:rsidRPr="00BF6181">
        <w:rPr>
          <w:rFonts w:hint="eastAsia"/>
          <w:b/>
          <w:sz w:val="24"/>
          <w:szCs w:val="24"/>
        </w:rPr>
        <w:t>ることを確認しています</w:t>
      </w:r>
      <w:r w:rsidRPr="00BF6181">
        <w:rPr>
          <w:rFonts w:hint="eastAsia"/>
          <w:b/>
          <w:sz w:val="24"/>
          <w:szCs w:val="24"/>
        </w:rPr>
        <w:t>。</w:t>
      </w:r>
    </w:p>
    <w:p w:rsidR="00A71126" w:rsidRDefault="005E5E1B" w:rsidP="005316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1126">
        <w:rPr>
          <w:rFonts w:hint="eastAsia"/>
          <w:sz w:val="24"/>
          <w:szCs w:val="24"/>
        </w:rPr>
        <w:t>負担金</w:t>
      </w:r>
      <w:r w:rsidR="009E67AD">
        <w:rPr>
          <w:rFonts w:hint="eastAsia"/>
          <w:sz w:val="24"/>
          <w:szCs w:val="24"/>
        </w:rPr>
        <w:t>の精算</w:t>
      </w:r>
      <w:r>
        <w:rPr>
          <w:rFonts w:hint="eastAsia"/>
          <w:sz w:val="24"/>
          <w:szCs w:val="24"/>
        </w:rPr>
        <w:t>は、</w:t>
      </w:r>
      <w:r w:rsidR="00032C6D">
        <w:rPr>
          <w:rFonts w:hint="eastAsia"/>
          <w:sz w:val="24"/>
          <w:szCs w:val="24"/>
        </w:rPr>
        <w:t>名取市が</w:t>
      </w:r>
      <w:r w:rsidR="00BA27D0">
        <w:rPr>
          <w:rFonts w:hint="eastAsia"/>
          <w:sz w:val="24"/>
          <w:szCs w:val="24"/>
        </w:rPr>
        <w:t>委託</w:t>
      </w:r>
      <w:r w:rsidR="00032C6D">
        <w:rPr>
          <w:rFonts w:hint="eastAsia"/>
          <w:sz w:val="24"/>
          <w:szCs w:val="24"/>
        </w:rPr>
        <w:t>した</w:t>
      </w:r>
      <w:r w:rsidR="00CE3874">
        <w:rPr>
          <w:rFonts w:hint="eastAsia"/>
          <w:sz w:val="24"/>
          <w:szCs w:val="24"/>
        </w:rPr>
        <w:t>市内</w:t>
      </w:r>
      <w:r w:rsidR="00A53A19">
        <w:rPr>
          <w:rFonts w:hint="eastAsia"/>
          <w:sz w:val="24"/>
          <w:szCs w:val="24"/>
        </w:rPr>
        <w:t>の宮城県</w:t>
      </w:r>
      <w:r w:rsidR="007A591A">
        <w:rPr>
          <w:rFonts w:hint="eastAsia"/>
          <w:sz w:val="24"/>
          <w:szCs w:val="24"/>
        </w:rPr>
        <w:t>電機</w:t>
      </w:r>
      <w:r w:rsidR="00CE3874">
        <w:rPr>
          <w:rFonts w:hint="eastAsia"/>
          <w:sz w:val="24"/>
          <w:szCs w:val="24"/>
        </w:rPr>
        <w:t>商業組合加盟店</w:t>
      </w:r>
      <w:r w:rsidR="00A71126">
        <w:rPr>
          <w:rFonts w:hint="eastAsia"/>
          <w:sz w:val="24"/>
          <w:szCs w:val="24"/>
        </w:rPr>
        <w:t>から</w:t>
      </w:r>
      <w:r w:rsidR="00FF5AC0">
        <w:rPr>
          <w:rFonts w:hint="eastAsia"/>
          <w:sz w:val="24"/>
          <w:szCs w:val="24"/>
        </w:rPr>
        <w:t>防災ラジオ</w:t>
      </w:r>
      <w:r w:rsidR="00032C6D">
        <w:rPr>
          <w:rFonts w:hint="eastAsia"/>
          <w:sz w:val="24"/>
          <w:szCs w:val="24"/>
        </w:rPr>
        <w:t>を</w:t>
      </w:r>
      <w:r w:rsidR="003D4C3F">
        <w:rPr>
          <w:rFonts w:hint="eastAsia"/>
          <w:sz w:val="24"/>
          <w:szCs w:val="24"/>
        </w:rPr>
        <w:t>引き渡された</w:t>
      </w:r>
      <w:r w:rsidR="00A71126">
        <w:rPr>
          <w:rFonts w:hint="eastAsia"/>
          <w:sz w:val="24"/>
          <w:szCs w:val="24"/>
        </w:rPr>
        <w:t>際に確実に行います。</w:t>
      </w:r>
    </w:p>
    <w:p w:rsidR="001A5558" w:rsidRPr="001A5558" w:rsidRDefault="001A5558" w:rsidP="0053160D">
      <w:pPr>
        <w:jc w:val="left"/>
        <w:rPr>
          <w:sz w:val="24"/>
          <w:szCs w:val="24"/>
        </w:rPr>
      </w:pPr>
    </w:p>
    <w:p w:rsidR="00EB085D" w:rsidRDefault="00EB085D" w:rsidP="005316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なお、以下について承知します。</w:t>
      </w:r>
    </w:p>
    <w:p w:rsidR="00FF5AC0" w:rsidRDefault="008C131C" w:rsidP="00EB085D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C3A26">
        <w:rPr>
          <w:rFonts w:hint="eastAsia"/>
          <w:sz w:val="24"/>
          <w:szCs w:val="24"/>
        </w:rPr>
        <w:t>申込</w:t>
      </w:r>
      <w:r w:rsidR="00FF5AC0">
        <w:rPr>
          <w:rFonts w:hint="eastAsia"/>
          <w:sz w:val="24"/>
          <w:szCs w:val="24"/>
        </w:rPr>
        <w:t>対象者でないことが判明した場合には、引渡し</w:t>
      </w:r>
      <w:r w:rsidR="00B2263E">
        <w:rPr>
          <w:rFonts w:hint="eastAsia"/>
          <w:sz w:val="24"/>
          <w:szCs w:val="24"/>
        </w:rPr>
        <w:t>が</w:t>
      </w:r>
      <w:r w:rsidR="00FF5AC0">
        <w:rPr>
          <w:rFonts w:hint="eastAsia"/>
          <w:sz w:val="24"/>
          <w:szCs w:val="24"/>
        </w:rPr>
        <w:t>受けられないこと。</w:t>
      </w:r>
    </w:p>
    <w:p w:rsidR="00EB085D" w:rsidRDefault="00B2263E" w:rsidP="00EB085D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D4C3F">
        <w:rPr>
          <w:rFonts w:hint="eastAsia"/>
          <w:sz w:val="24"/>
          <w:szCs w:val="24"/>
        </w:rPr>
        <w:t>配布</w:t>
      </w:r>
      <w:r w:rsidR="00EB085D">
        <w:rPr>
          <w:rFonts w:hint="eastAsia"/>
          <w:sz w:val="24"/>
          <w:szCs w:val="24"/>
        </w:rPr>
        <w:t>数量を超えて申込された場合に</w:t>
      </w:r>
      <w:r w:rsidR="003D4C3F">
        <w:rPr>
          <w:rFonts w:hint="eastAsia"/>
          <w:sz w:val="24"/>
          <w:szCs w:val="24"/>
        </w:rPr>
        <w:t>は</w:t>
      </w:r>
      <w:r w:rsidR="00EB085D">
        <w:rPr>
          <w:rFonts w:hint="eastAsia"/>
          <w:sz w:val="24"/>
          <w:szCs w:val="24"/>
        </w:rPr>
        <w:t>、引渡時期に遅れが生じ</w:t>
      </w:r>
      <w:r w:rsidR="00032D00">
        <w:rPr>
          <w:rFonts w:hint="eastAsia"/>
          <w:sz w:val="24"/>
          <w:szCs w:val="24"/>
        </w:rPr>
        <w:t>ての</w:t>
      </w:r>
      <w:r w:rsidR="00EB085D">
        <w:rPr>
          <w:rFonts w:hint="eastAsia"/>
          <w:sz w:val="24"/>
          <w:szCs w:val="24"/>
        </w:rPr>
        <w:t>引渡しとなること。</w:t>
      </w:r>
    </w:p>
    <w:p w:rsidR="00EB085D" w:rsidRDefault="001A5558" w:rsidP="00EB085D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C131C">
        <w:rPr>
          <w:rFonts w:hint="eastAsia"/>
          <w:sz w:val="24"/>
          <w:szCs w:val="24"/>
        </w:rPr>
        <w:t>．</w:t>
      </w:r>
      <w:r w:rsidR="00EB085D">
        <w:rPr>
          <w:rFonts w:hint="eastAsia"/>
          <w:sz w:val="24"/>
          <w:szCs w:val="24"/>
        </w:rPr>
        <w:t>防災ラジオは、</w:t>
      </w:r>
      <w:r w:rsidR="00EB085D">
        <w:rPr>
          <w:rFonts w:hint="eastAsia"/>
          <w:sz w:val="24"/>
          <w:szCs w:val="24"/>
        </w:rPr>
        <w:t>FM</w:t>
      </w:r>
      <w:r w:rsidR="00CC10E9">
        <w:rPr>
          <w:rFonts w:hint="eastAsia"/>
          <w:sz w:val="24"/>
          <w:szCs w:val="24"/>
        </w:rPr>
        <w:t>なとり</w:t>
      </w:r>
      <w:r w:rsidR="00A53A19">
        <w:rPr>
          <w:rFonts w:hint="eastAsia"/>
          <w:sz w:val="24"/>
          <w:szCs w:val="24"/>
        </w:rPr>
        <w:t>からの緊急放送時に</w:t>
      </w:r>
      <w:r w:rsidR="009E67AD">
        <w:rPr>
          <w:rFonts w:hint="eastAsia"/>
          <w:sz w:val="24"/>
          <w:szCs w:val="24"/>
        </w:rPr>
        <w:t>自動起動等する</w:t>
      </w:r>
      <w:r w:rsidR="00A53A19">
        <w:rPr>
          <w:rFonts w:hint="eastAsia"/>
          <w:sz w:val="24"/>
          <w:szCs w:val="24"/>
        </w:rPr>
        <w:t>ため</w:t>
      </w:r>
      <w:r w:rsidR="009E67AD">
        <w:rPr>
          <w:rFonts w:hint="eastAsia"/>
          <w:sz w:val="24"/>
          <w:szCs w:val="24"/>
        </w:rPr>
        <w:t>、</w:t>
      </w:r>
      <w:r w:rsidR="00EB085D">
        <w:rPr>
          <w:rFonts w:hint="eastAsia"/>
          <w:sz w:val="24"/>
          <w:szCs w:val="24"/>
        </w:rPr>
        <w:t>FM</w:t>
      </w:r>
      <w:r w:rsidR="00CC10E9">
        <w:rPr>
          <w:rFonts w:hint="eastAsia"/>
          <w:sz w:val="24"/>
          <w:szCs w:val="24"/>
        </w:rPr>
        <w:t>なとり</w:t>
      </w:r>
      <w:r w:rsidR="00EB085D">
        <w:rPr>
          <w:rFonts w:hint="eastAsia"/>
          <w:sz w:val="24"/>
          <w:szCs w:val="24"/>
        </w:rPr>
        <w:t>の</w:t>
      </w:r>
      <w:r w:rsidR="00DC3A26">
        <w:rPr>
          <w:rFonts w:hint="eastAsia"/>
          <w:sz w:val="24"/>
          <w:szCs w:val="24"/>
        </w:rPr>
        <w:t xml:space="preserve">　　　</w:t>
      </w:r>
      <w:r w:rsidR="00EB085D">
        <w:rPr>
          <w:rFonts w:hint="eastAsia"/>
          <w:sz w:val="24"/>
          <w:szCs w:val="24"/>
        </w:rPr>
        <w:t>受信</w:t>
      </w:r>
      <w:r w:rsidR="00CC10E9">
        <w:rPr>
          <w:rFonts w:hint="eastAsia"/>
          <w:sz w:val="24"/>
          <w:szCs w:val="24"/>
        </w:rPr>
        <w:t>状況</w:t>
      </w:r>
      <w:r w:rsidR="00EB085D">
        <w:rPr>
          <w:rFonts w:hint="eastAsia"/>
          <w:sz w:val="24"/>
          <w:szCs w:val="24"/>
        </w:rPr>
        <w:t>に</w:t>
      </w:r>
      <w:r w:rsidR="009E67AD">
        <w:rPr>
          <w:rFonts w:hint="eastAsia"/>
          <w:sz w:val="24"/>
          <w:szCs w:val="24"/>
        </w:rPr>
        <w:t>よっては</w:t>
      </w:r>
      <w:r w:rsidR="00EB085D">
        <w:rPr>
          <w:rFonts w:hint="eastAsia"/>
          <w:sz w:val="24"/>
          <w:szCs w:val="24"/>
        </w:rPr>
        <w:t>、</w:t>
      </w:r>
      <w:r w:rsidR="009E67AD">
        <w:rPr>
          <w:rFonts w:hint="eastAsia"/>
          <w:sz w:val="24"/>
          <w:szCs w:val="24"/>
        </w:rPr>
        <w:t>機能</w:t>
      </w:r>
      <w:r w:rsidR="00A53A19">
        <w:rPr>
          <w:rFonts w:hint="eastAsia"/>
          <w:sz w:val="24"/>
          <w:szCs w:val="24"/>
        </w:rPr>
        <w:t>を</w:t>
      </w:r>
      <w:r w:rsidR="009E67AD">
        <w:rPr>
          <w:rFonts w:hint="eastAsia"/>
          <w:sz w:val="24"/>
          <w:szCs w:val="24"/>
        </w:rPr>
        <w:t>確保するため</w:t>
      </w:r>
      <w:r>
        <w:rPr>
          <w:rFonts w:hint="eastAsia"/>
          <w:sz w:val="24"/>
          <w:szCs w:val="24"/>
        </w:rPr>
        <w:t>別途アンテナ工事等の負担が生じること。</w:t>
      </w:r>
    </w:p>
    <w:p w:rsidR="00627658" w:rsidRDefault="00627658" w:rsidP="00EB085D">
      <w:pPr>
        <w:ind w:left="283" w:hangingChars="118" w:hanging="283"/>
        <w:jc w:val="left"/>
        <w:rPr>
          <w:sz w:val="24"/>
          <w:szCs w:val="24"/>
        </w:rPr>
      </w:pPr>
    </w:p>
    <w:p w:rsidR="008C131C" w:rsidRPr="00A53A19" w:rsidRDefault="00A87149" w:rsidP="00A53A19">
      <w:pPr>
        <w:ind w:left="284" w:hangingChars="118" w:hanging="284"/>
        <w:jc w:val="left"/>
        <w:rPr>
          <w:b/>
          <w:sz w:val="24"/>
          <w:szCs w:val="24"/>
        </w:rPr>
      </w:pPr>
      <w:r w:rsidRPr="00A53A1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E4A20" wp14:editId="214E8033">
                <wp:simplePos x="0" y="0"/>
                <wp:positionH relativeFrom="column">
                  <wp:posOffset>4690110</wp:posOffset>
                </wp:positionH>
                <wp:positionV relativeFrom="paragraph">
                  <wp:posOffset>216535</wp:posOffset>
                </wp:positionV>
                <wp:extent cx="142875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8C" w:rsidRDefault="0026428C" w:rsidP="00264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F3928">
                              <w:rPr>
                                <w:rFonts w:asciiTheme="majorEastAsia" w:eastAsiaTheme="majorEastAsia" w:hAnsiTheme="majorEastAsia" w:hint="eastAsia"/>
                              </w:rPr>
                              <w:t>市受付日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6428C" w:rsidRDefault="0026428C" w:rsidP="0026428C">
                            <w:pPr>
                              <w:jc w:val="center"/>
                            </w:pPr>
                          </w:p>
                          <w:p w:rsidR="00283963" w:rsidRDefault="00283963" w:rsidP="0026428C">
                            <w:pPr>
                              <w:jc w:val="center"/>
                            </w:pPr>
                          </w:p>
                          <w:p w:rsidR="0026428C" w:rsidRPr="008F3928" w:rsidRDefault="0026428C" w:rsidP="002642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F3928">
                              <w:rPr>
                                <w:rFonts w:asciiTheme="majorEastAsia" w:eastAsiaTheme="majorEastAsia" w:hAnsiTheme="majorEastAsia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E4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17.05pt;width:112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" fillcolor="white [3201]" strokeweight=".5pt">
                <v:textbox>
                  <w:txbxContent>
                    <w:p w:rsidR="0026428C" w:rsidRDefault="0026428C" w:rsidP="00264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F3928">
                        <w:rPr>
                          <w:rFonts w:asciiTheme="majorEastAsia" w:eastAsiaTheme="majorEastAsia" w:hAnsiTheme="majorEastAsia" w:hint="eastAsia"/>
                        </w:rPr>
                        <w:t>市受付日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6428C" w:rsidRDefault="0026428C" w:rsidP="0026428C">
                      <w:pPr>
                        <w:jc w:val="center"/>
                      </w:pPr>
                    </w:p>
                    <w:p w:rsidR="00283963" w:rsidRDefault="00283963" w:rsidP="0026428C">
                      <w:pPr>
                        <w:jc w:val="center"/>
                      </w:pPr>
                    </w:p>
                    <w:p w:rsidR="0026428C" w:rsidRPr="008F3928" w:rsidRDefault="0026428C" w:rsidP="0026428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F3928">
                        <w:rPr>
                          <w:rFonts w:asciiTheme="majorEastAsia" w:eastAsiaTheme="majorEastAsia" w:hAnsiTheme="majorEastAsia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A53A19">
        <w:rPr>
          <w:rFonts w:hint="eastAsia"/>
          <w:b/>
          <w:sz w:val="24"/>
          <w:szCs w:val="24"/>
        </w:rPr>
        <w:t>・・・・・・・・・・・</w:t>
      </w:r>
      <w:r w:rsidR="004055CD" w:rsidRPr="008F3928">
        <w:rPr>
          <w:rFonts w:asciiTheme="majorEastAsia" w:eastAsiaTheme="majorEastAsia" w:hAnsiTheme="majorEastAsia" w:hint="eastAsia"/>
          <w:b/>
          <w:sz w:val="24"/>
          <w:szCs w:val="24"/>
        </w:rPr>
        <w:t>市　確　認　欄</w:t>
      </w:r>
      <w:r w:rsidR="00FE2B1B" w:rsidRPr="008F3928">
        <w:rPr>
          <w:rFonts w:asciiTheme="majorEastAsia" w:eastAsiaTheme="majorEastAsia" w:hAnsiTheme="majorEastAsia" w:hint="eastAsia"/>
          <w:b/>
          <w:sz w:val="24"/>
          <w:szCs w:val="24"/>
        </w:rPr>
        <w:t>（以下の欄は記入しないで下さ</w:t>
      </w:r>
      <w:r w:rsidR="00AA4047" w:rsidRPr="008F3928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 w:rsidR="00027AF1" w:rsidRPr="008F392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AA4047">
        <w:rPr>
          <w:rFonts w:hint="eastAsia"/>
          <w:b/>
          <w:sz w:val="24"/>
          <w:szCs w:val="24"/>
        </w:rPr>
        <w:t>・・</w:t>
      </w:r>
      <w:r w:rsidR="004055CD" w:rsidRPr="00A53A19">
        <w:rPr>
          <w:rFonts w:hint="eastAsia"/>
          <w:b/>
          <w:sz w:val="24"/>
          <w:szCs w:val="24"/>
        </w:rPr>
        <w:t>・・・</w:t>
      </w:r>
      <w:r w:rsidRPr="00A53A19">
        <w:rPr>
          <w:rFonts w:hint="eastAsia"/>
          <w:b/>
          <w:sz w:val="24"/>
          <w:szCs w:val="24"/>
        </w:rPr>
        <w:t>・・</w:t>
      </w:r>
    </w:p>
    <w:p w:rsidR="00FE2B1B" w:rsidRDefault="00FE2B1B" w:rsidP="00FE2B1B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F3928">
        <w:rPr>
          <w:rFonts w:asciiTheme="majorEastAsia" w:eastAsiaTheme="majorEastAsia" w:hAnsiTheme="majorEastAsia" w:hint="eastAsia"/>
          <w:sz w:val="24"/>
          <w:szCs w:val="24"/>
        </w:rPr>
        <w:t>住民登録</w:t>
      </w:r>
      <w:r>
        <w:rPr>
          <w:rFonts w:hint="eastAsia"/>
          <w:sz w:val="24"/>
          <w:szCs w:val="24"/>
        </w:rPr>
        <w:t xml:space="preserve">】□有　□無　　　　　　</w:t>
      </w:r>
      <w:r w:rsidR="00E4590F">
        <w:rPr>
          <w:rFonts w:hint="eastAsia"/>
          <w:sz w:val="24"/>
          <w:szCs w:val="24"/>
        </w:rPr>
        <w:t>【</w:t>
      </w:r>
      <w:r w:rsidR="00E4590F" w:rsidRPr="008F3928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="00E4590F">
        <w:rPr>
          <w:rFonts w:hint="eastAsia"/>
          <w:sz w:val="24"/>
          <w:szCs w:val="24"/>
        </w:rPr>
        <w:t>】□有　□無</w:t>
      </w:r>
    </w:p>
    <w:p w:rsidR="00FE2B1B" w:rsidRDefault="00FE2B1B" w:rsidP="00E459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8F3928">
        <w:rPr>
          <w:rFonts w:asciiTheme="majorEastAsia" w:eastAsiaTheme="majorEastAsia" w:hAnsiTheme="majorEastAsia" w:hint="eastAsia"/>
          <w:sz w:val="24"/>
          <w:szCs w:val="24"/>
        </w:rPr>
        <w:t>行政区</w:t>
      </w:r>
      <w:r w:rsidR="00E4590F" w:rsidRPr="008F3928">
        <w:rPr>
          <w:rFonts w:asciiTheme="majorEastAsia" w:eastAsiaTheme="majorEastAsia" w:hAnsiTheme="majorEastAsia" w:hint="eastAsia"/>
          <w:sz w:val="24"/>
          <w:szCs w:val="24"/>
        </w:rPr>
        <w:t>CD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</w:p>
    <w:p w:rsidR="004055CD" w:rsidRDefault="004055CD" w:rsidP="004055C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1695A" w:rsidRPr="00C1695A" w:rsidRDefault="00032D00" w:rsidP="004055CD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Pr="008F3928">
        <w:rPr>
          <w:rFonts w:asciiTheme="majorEastAsia" w:eastAsiaTheme="majorEastAsia" w:hAnsiTheme="majorEastAsia" w:cs="ＭＳ 明朝" w:hint="eastAsia"/>
          <w:sz w:val="24"/>
          <w:szCs w:val="24"/>
        </w:rPr>
        <w:t>台帳作成</w:t>
      </w:r>
      <w:r>
        <w:rPr>
          <w:rFonts w:ascii="ＭＳ 明朝" w:eastAsia="ＭＳ 明朝" w:hAnsi="ＭＳ 明朝" w:cs="ＭＳ 明朝" w:hint="eastAsia"/>
          <w:sz w:val="24"/>
          <w:szCs w:val="24"/>
        </w:rPr>
        <w:t>】□済</w:t>
      </w:r>
    </w:p>
    <w:p w:rsidR="00A53A19" w:rsidRDefault="00A53A19" w:rsidP="00A53A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F3928">
        <w:rPr>
          <w:rFonts w:asciiTheme="majorEastAsia" w:eastAsiaTheme="majorEastAsia" w:hAnsiTheme="majorEastAsia" w:hint="eastAsia"/>
          <w:sz w:val="24"/>
          <w:szCs w:val="24"/>
        </w:rPr>
        <w:t>委託業者への連絡</w:t>
      </w:r>
      <w:r>
        <w:rPr>
          <w:rFonts w:hint="eastAsia"/>
          <w:sz w:val="24"/>
          <w:szCs w:val="24"/>
        </w:rPr>
        <w:t>】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56"/>
        <w:gridCol w:w="4597"/>
        <w:gridCol w:w="3402"/>
      </w:tblGrid>
      <w:tr w:rsidR="00A53A19" w:rsidTr="001C224F">
        <w:tc>
          <w:tcPr>
            <w:tcW w:w="1356" w:type="dxa"/>
            <w:vAlign w:val="center"/>
          </w:tcPr>
          <w:p w:rsidR="00A53A19" w:rsidRPr="008F3928" w:rsidRDefault="00A53A19" w:rsidP="00A53A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/>
                <w:sz w:val="24"/>
                <w:szCs w:val="24"/>
              </w:rPr>
              <w:t>引渡担当</w:t>
            </w:r>
          </w:p>
        </w:tc>
        <w:tc>
          <w:tcPr>
            <w:tcW w:w="4597" w:type="dxa"/>
            <w:vAlign w:val="center"/>
          </w:tcPr>
          <w:p w:rsidR="00A53A19" w:rsidRPr="008F3928" w:rsidRDefault="005110EB" w:rsidP="001C22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</w:t>
            </w:r>
            <w:r w:rsidR="001C224F"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の宮城県</w:t>
            </w:r>
            <w:r w:rsidR="00A53A19"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電機商業組合加盟店</w:t>
            </w:r>
          </w:p>
        </w:tc>
        <w:tc>
          <w:tcPr>
            <w:tcW w:w="3402" w:type="dxa"/>
            <w:vAlign w:val="center"/>
          </w:tcPr>
          <w:p w:rsidR="00A53A19" w:rsidRPr="008F3928" w:rsidRDefault="00A53A19" w:rsidP="00A53A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/>
                <w:sz w:val="24"/>
                <w:szCs w:val="24"/>
              </w:rPr>
              <w:t>連絡月日</w:t>
            </w:r>
          </w:p>
        </w:tc>
      </w:tr>
      <w:tr w:rsidR="00A53A19" w:rsidTr="001C224F">
        <w:tc>
          <w:tcPr>
            <w:tcW w:w="1356" w:type="dxa"/>
          </w:tcPr>
          <w:p w:rsidR="00A53A19" w:rsidRDefault="00A53A19" w:rsidP="000F491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</w:p>
        </w:tc>
        <w:tc>
          <w:tcPr>
            <w:tcW w:w="4597" w:type="dxa"/>
          </w:tcPr>
          <w:p w:rsidR="00A53A19" w:rsidRPr="008F3928" w:rsidRDefault="00A53A19" w:rsidP="00A53A19">
            <w:pPr>
              <w:ind w:rightChars="373" w:right="783" w:firstLineChars="335" w:firstLine="80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イトウデンキ</w:t>
            </w:r>
          </w:p>
        </w:tc>
        <w:tc>
          <w:tcPr>
            <w:tcW w:w="3402" w:type="dxa"/>
            <w:vMerge w:val="restart"/>
          </w:tcPr>
          <w:p w:rsidR="00A53A19" w:rsidRDefault="00A53A19" w:rsidP="00A53A19">
            <w:pPr>
              <w:rPr>
                <w:sz w:val="24"/>
                <w:szCs w:val="24"/>
              </w:rPr>
            </w:pPr>
          </w:p>
        </w:tc>
      </w:tr>
      <w:tr w:rsidR="00A53A19" w:rsidTr="001C224F">
        <w:tc>
          <w:tcPr>
            <w:tcW w:w="1356" w:type="dxa"/>
          </w:tcPr>
          <w:p w:rsidR="00A53A19" w:rsidRDefault="00A53A19" w:rsidP="000F491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</w:p>
        </w:tc>
        <w:tc>
          <w:tcPr>
            <w:tcW w:w="4597" w:type="dxa"/>
          </w:tcPr>
          <w:p w:rsidR="00A53A19" w:rsidRPr="008F3928" w:rsidRDefault="00A53A19" w:rsidP="00A53A19">
            <w:pPr>
              <w:ind w:rightChars="373" w:right="783" w:firstLineChars="335" w:firstLine="80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大村電気商会</w:t>
            </w:r>
          </w:p>
        </w:tc>
        <w:tc>
          <w:tcPr>
            <w:tcW w:w="3402" w:type="dxa"/>
            <w:vMerge/>
          </w:tcPr>
          <w:p w:rsidR="00A53A19" w:rsidRDefault="00A53A19" w:rsidP="00A53A19">
            <w:pPr>
              <w:jc w:val="left"/>
              <w:rPr>
                <w:sz w:val="24"/>
                <w:szCs w:val="24"/>
              </w:rPr>
            </w:pPr>
          </w:p>
        </w:tc>
      </w:tr>
      <w:tr w:rsidR="00A53A19" w:rsidTr="001C224F">
        <w:tc>
          <w:tcPr>
            <w:tcW w:w="1356" w:type="dxa"/>
          </w:tcPr>
          <w:p w:rsidR="00A53A19" w:rsidRDefault="00A53A19" w:rsidP="000F491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</w:p>
        </w:tc>
        <w:tc>
          <w:tcPr>
            <w:tcW w:w="4597" w:type="dxa"/>
          </w:tcPr>
          <w:p w:rsidR="00A53A19" w:rsidRPr="008F3928" w:rsidRDefault="00A53A19" w:rsidP="00A53A19">
            <w:pPr>
              <w:ind w:rightChars="373" w:right="783" w:firstLineChars="335" w:firstLine="80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幸洋電器</w:t>
            </w:r>
          </w:p>
        </w:tc>
        <w:tc>
          <w:tcPr>
            <w:tcW w:w="3402" w:type="dxa"/>
            <w:vMerge/>
          </w:tcPr>
          <w:p w:rsidR="00A53A19" w:rsidRDefault="00A53A19" w:rsidP="00A53A19">
            <w:pPr>
              <w:jc w:val="left"/>
              <w:rPr>
                <w:sz w:val="24"/>
                <w:szCs w:val="24"/>
              </w:rPr>
            </w:pPr>
          </w:p>
        </w:tc>
      </w:tr>
      <w:tr w:rsidR="00A53A19" w:rsidTr="001C224F">
        <w:tc>
          <w:tcPr>
            <w:tcW w:w="1356" w:type="dxa"/>
          </w:tcPr>
          <w:p w:rsidR="00A53A19" w:rsidRDefault="00A53A19" w:rsidP="000F491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</w:p>
        </w:tc>
        <w:tc>
          <w:tcPr>
            <w:tcW w:w="4597" w:type="dxa"/>
          </w:tcPr>
          <w:p w:rsidR="00A53A19" w:rsidRPr="008F3928" w:rsidRDefault="00A53A19" w:rsidP="00A53A19">
            <w:pPr>
              <w:ind w:rightChars="373" w:right="783" w:firstLineChars="335" w:firstLine="80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高橋電気商会</w:t>
            </w:r>
          </w:p>
        </w:tc>
        <w:tc>
          <w:tcPr>
            <w:tcW w:w="3402" w:type="dxa"/>
            <w:vMerge/>
          </w:tcPr>
          <w:p w:rsidR="00A53A19" w:rsidRDefault="00A53A19" w:rsidP="00A53A19">
            <w:pPr>
              <w:jc w:val="left"/>
              <w:rPr>
                <w:sz w:val="24"/>
                <w:szCs w:val="24"/>
              </w:rPr>
            </w:pPr>
          </w:p>
        </w:tc>
      </w:tr>
      <w:tr w:rsidR="00A53A19" w:rsidTr="001C224F">
        <w:tc>
          <w:tcPr>
            <w:tcW w:w="1356" w:type="dxa"/>
          </w:tcPr>
          <w:p w:rsidR="00A53A19" w:rsidRDefault="00A53A19" w:rsidP="000F491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</w:p>
        </w:tc>
        <w:tc>
          <w:tcPr>
            <w:tcW w:w="4597" w:type="dxa"/>
          </w:tcPr>
          <w:p w:rsidR="00A53A19" w:rsidRPr="008F3928" w:rsidRDefault="00A53A19" w:rsidP="00A53A19">
            <w:pPr>
              <w:ind w:rightChars="373" w:right="783" w:firstLineChars="335" w:firstLine="80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928">
              <w:rPr>
                <w:rFonts w:asciiTheme="majorEastAsia" w:eastAsiaTheme="majorEastAsia" w:hAnsiTheme="majorEastAsia" w:hint="eastAsia"/>
                <w:sz w:val="24"/>
                <w:szCs w:val="24"/>
              </w:rPr>
              <w:t>仙台電化</w:t>
            </w:r>
          </w:p>
        </w:tc>
        <w:tc>
          <w:tcPr>
            <w:tcW w:w="3402" w:type="dxa"/>
            <w:vMerge/>
          </w:tcPr>
          <w:p w:rsidR="00A53A19" w:rsidRDefault="00A53A19" w:rsidP="00A53A19">
            <w:pPr>
              <w:jc w:val="left"/>
              <w:rPr>
                <w:sz w:val="24"/>
                <w:szCs w:val="24"/>
              </w:rPr>
            </w:pPr>
          </w:p>
        </w:tc>
      </w:tr>
    </w:tbl>
    <w:p w:rsidR="00A53A19" w:rsidRPr="00A53A19" w:rsidRDefault="00A53A19" w:rsidP="007E6FFB">
      <w:pPr>
        <w:jc w:val="right"/>
        <w:rPr>
          <w:sz w:val="24"/>
          <w:szCs w:val="24"/>
        </w:rPr>
      </w:pPr>
    </w:p>
    <w:sectPr w:rsidR="00A53A19" w:rsidRPr="00A53A19" w:rsidSect="00AA4047">
      <w:pgSz w:w="11906" w:h="16838" w:code="9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69" w:rsidRDefault="00646369" w:rsidP="00831DB6">
      <w:r>
        <w:separator/>
      </w:r>
    </w:p>
  </w:endnote>
  <w:endnote w:type="continuationSeparator" w:id="0">
    <w:p w:rsidR="00646369" w:rsidRDefault="00646369" w:rsidP="0083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69" w:rsidRDefault="00646369" w:rsidP="00831DB6">
      <w:r>
        <w:separator/>
      </w:r>
    </w:p>
  </w:footnote>
  <w:footnote w:type="continuationSeparator" w:id="0">
    <w:p w:rsidR="00646369" w:rsidRDefault="00646369" w:rsidP="0083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A7"/>
    <w:rsid w:val="00027AF1"/>
    <w:rsid w:val="00032C6D"/>
    <w:rsid w:val="00032D00"/>
    <w:rsid w:val="0003632C"/>
    <w:rsid w:val="00042ECC"/>
    <w:rsid w:val="000C41DF"/>
    <w:rsid w:val="001422EE"/>
    <w:rsid w:val="001A3509"/>
    <w:rsid w:val="001A5558"/>
    <w:rsid w:val="001C224F"/>
    <w:rsid w:val="001D4CDA"/>
    <w:rsid w:val="00206B1F"/>
    <w:rsid w:val="002159AD"/>
    <w:rsid w:val="00231BD2"/>
    <w:rsid w:val="0026428C"/>
    <w:rsid w:val="00283963"/>
    <w:rsid w:val="002A5088"/>
    <w:rsid w:val="002A7348"/>
    <w:rsid w:val="002E53A2"/>
    <w:rsid w:val="00350501"/>
    <w:rsid w:val="003A5FEA"/>
    <w:rsid w:val="003D3192"/>
    <w:rsid w:val="003D4C3F"/>
    <w:rsid w:val="003E2A38"/>
    <w:rsid w:val="004055CD"/>
    <w:rsid w:val="0048444B"/>
    <w:rsid w:val="004C09AE"/>
    <w:rsid w:val="004C6127"/>
    <w:rsid w:val="005110EB"/>
    <w:rsid w:val="00511C0D"/>
    <w:rsid w:val="0053160D"/>
    <w:rsid w:val="005337A7"/>
    <w:rsid w:val="005349BE"/>
    <w:rsid w:val="00537267"/>
    <w:rsid w:val="005466C2"/>
    <w:rsid w:val="00591A57"/>
    <w:rsid w:val="005C0CF0"/>
    <w:rsid w:val="005E5E1B"/>
    <w:rsid w:val="006148C9"/>
    <w:rsid w:val="00627658"/>
    <w:rsid w:val="00646369"/>
    <w:rsid w:val="00681B1A"/>
    <w:rsid w:val="00682D15"/>
    <w:rsid w:val="006A4735"/>
    <w:rsid w:val="006A5BE4"/>
    <w:rsid w:val="006C0E2D"/>
    <w:rsid w:val="006C19A7"/>
    <w:rsid w:val="006C280C"/>
    <w:rsid w:val="006F00E0"/>
    <w:rsid w:val="006F366C"/>
    <w:rsid w:val="00746068"/>
    <w:rsid w:val="00765EAC"/>
    <w:rsid w:val="00795685"/>
    <w:rsid w:val="007A5420"/>
    <w:rsid w:val="007A591A"/>
    <w:rsid w:val="007B4B24"/>
    <w:rsid w:val="007E032C"/>
    <w:rsid w:val="007E6FFB"/>
    <w:rsid w:val="008311F4"/>
    <w:rsid w:val="00831DB6"/>
    <w:rsid w:val="00871E55"/>
    <w:rsid w:val="008C131C"/>
    <w:rsid w:val="008F3928"/>
    <w:rsid w:val="00946FBA"/>
    <w:rsid w:val="00997532"/>
    <w:rsid w:val="009A36E0"/>
    <w:rsid w:val="009E67AD"/>
    <w:rsid w:val="00A13D22"/>
    <w:rsid w:val="00A161FC"/>
    <w:rsid w:val="00A53A19"/>
    <w:rsid w:val="00A71126"/>
    <w:rsid w:val="00A83842"/>
    <w:rsid w:val="00A83F59"/>
    <w:rsid w:val="00A87149"/>
    <w:rsid w:val="00AA4047"/>
    <w:rsid w:val="00AD6789"/>
    <w:rsid w:val="00B2263E"/>
    <w:rsid w:val="00B24768"/>
    <w:rsid w:val="00B7620B"/>
    <w:rsid w:val="00BA0FF5"/>
    <w:rsid w:val="00BA27D0"/>
    <w:rsid w:val="00BF6181"/>
    <w:rsid w:val="00C13454"/>
    <w:rsid w:val="00C13615"/>
    <w:rsid w:val="00C1695A"/>
    <w:rsid w:val="00C31A61"/>
    <w:rsid w:val="00C45758"/>
    <w:rsid w:val="00C6082A"/>
    <w:rsid w:val="00CA5834"/>
    <w:rsid w:val="00CC10E9"/>
    <w:rsid w:val="00CE3874"/>
    <w:rsid w:val="00D17A40"/>
    <w:rsid w:val="00DC04F0"/>
    <w:rsid w:val="00DC3A26"/>
    <w:rsid w:val="00E36FBC"/>
    <w:rsid w:val="00E4590F"/>
    <w:rsid w:val="00E757C9"/>
    <w:rsid w:val="00EB085D"/>
    <w:rsid w:val="00ED5857"/>
    <w:rsid w:val="00EF2AA0"/>
    <w:rsid w:val="00F538AE"/>
    <w:rsid w:val="00F8295F"/>
    <w:rsid w:val="00F96AA5"/>
    <w:rsid w:val="00FB7922"/>
    <w:rsid w:val="00FE2B1B"/>
    <w:rsid w:val="00FE33A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CD026"/>
  <w15:docId w15:val="{40C16391-7DDB-4994-931C-91E55944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68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E03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E032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E032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E032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E032C"/>
    <w:rPr>
      <w:b/>
      <w:bCs/>
    </w:rPr>
  </w:style>
  <w:style w:type="table" w:styleId="aa">
    <w:name w:val="Table Grid"/>
    <w:basedOn w:val="a1"/>
    <w:uiPriority w:val="59"/>
    <w:rsid w:val="0040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1D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1DB6"/>
  </w:style>
  <w:style w:type="paragraph" w:styleId="ad">
    <w:name w:val="footer"/>
    <w:basedOn w:val="a"/>
    <w:link w:val="ae"/>
    <w:uiPriority w:val="99"/>
    <w:unhideWhenUsed/>
    <w:rsid w:val="00831D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A280-E19E-440E-93F2-1CDB6FDF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名取市</dc:creator>
  <cp:lastModifiedBy>N20-BOUSAI06</cp:lastModifiedBy>
  <cp:revision>2</cp:revision>
  <cp:lastPrinted>2021-01-26T05:39:00Z</cp:lastPrinted>
  <dcterms:created xsi:type="dcterms:W3CDTF">2021-01-26T05:42:00Z</dcterms:created>
  <dcterms:modified xsi:type="dcterms:W3CDTF">2021-01-26T05:42:00Z</dcterms:modified>
</cp:coreProperties>
</file>