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"/>
        <w:rPr>
          <w:rFonts w:ascii="HG丸ｺﾞｼｯｸM-PRO" w:hAnsi="HG丸ｺﾞｼｯｸM-PRO" w:eastAsia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hAnsi="HG丸ｺﾞｼｯｸM-PRO" w:eastAsia="HG丸ｺﾞｼｯｸM-PRO"/>
          <w:sz w:val="2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様式第１号（第４条関係）</w:t>
      </w:r>
    </w:p>
    <w:p>
      <w:pPr>
        <w:pStyle w:val="Normal"/>
        <w:ind w:left="2"/>
        <w:jc w:val="center"/>
        <w:rPr>
          <w:rFonts w:ascii="HG丸ｺﾞｼｯｸM-PRO" w:hAnsi="HG丸ｺﾞｼｯｸM-PRO" w:eastAsia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hAnsi="HG丸ｺﾞｼｯｸM-PRO" w:eastAsia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名取市医療機関物価高騰対策補助金交付申請書</w:t>
      </w:r>
    </w:p>
    <w:p>
      <w:pPr>
        <w:pStyle w:val="Normal"/>
        <w:ind w:left="2"/>
        <w:jc w:val="left"/>
        <w:rPr>
          <w:rFonts w:ascii="HG丸ｺﾞｼｯｸM-PRO" w:hAnsi="HG丸ｺﾞｼｯｸM-PRO" w:eastAsia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hAnsi="HG丸ｺﾞｼｯｸM-PRO" w:eastAsia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　</w:t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HG丸ｺﾞｼｯｸM-PRO" w:ascii="HG丸ｺﾞｼｯｸM-PRO" w:hAnsi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名取市長　あて</w:t>
      </w:r>
    </w:p>
    <w:p>
      <w:pPr>
        <w:pStyle w:val="Normal"/>
        <w:spacing w:before="200" w:after="0"/>
        <w:ind w:firstLine="3740" w:left="2"/>
        <w:jc w:val="left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  <w:sz w:val="22"/>
        </w:rPr>
        <w:t>申請日</w:t>
      </w:r>
      <w:r>
        <w:rPr>
          <w:rFonts w:ascii="HG丸ｺﾞｼｯｸM-PRO" w:hAnsi="HG丸ｺﾞｼｯｸM-PRO" w:eastAsia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　</w:t>
      </w:r>
      <w:r>
        <w:rPr>
          <w:rFonts w:ascii="HG丸ｺﾞｼｯｸM-PRO" w:hAnsi="HG丸ｺﾞｼｯｸM-PRO" w:eastAsia="HG丸ｺﾞｼｯｸM-PRO"/>
        </w:rPr>
        <w:t>令和　　　年　　　月　　　日</w:t>
      </w:r>
    </w:p>
    <w:p>
      <w:pPr>
        <w:pStyle w:val="Normal"/>
        <w:spacing w:before="200" w:after="0"/>
        <w:ind w:firstLine="1210" w:left="2520"/>
        <w:jc w:val="left"/>
        <w:rPr>
          <w:rFonts w:ascii="HG丸ｺﾞｼｯｸM-PRO" w:hAnsi="HG丸ｺﾞｼｯｸM-PRO" w:eastAsia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hAnsi="HG丸ｺﾞｼｯｸM-PRO" w:eastAsia="HG丸ｺﾞｼｯｸM-PRO"/>
          <w:sz w:val="22"/>
        </w:rPr>
        <w:t>申請者</w:t>
      </w:r>
      <w:r>
        <w:rPr>
          <w:rFonts w:ascii="HG丸ｺﾞｼｯｸM-PRO" w:hAnsi="HG丸ｺﾞｼｯｸM-PRO" w:eastAsia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　</w:t>
      </w:r>
      <w:r>
        <w:rPr>
          <w:rFonts w:ascii="HG丸ｺﾞｼｯｸM-PRO" w:hAnsi="HG丸ｺﾞｼｯｸM-PRO" w:eastAsia="HG丸ｺﾞｼｯｸM-PRO"/>
          <w:sz w:val="22"/>
          <w:u w:val="dotted"/>
        </w:rPr>
        <w:t>医療機関住所</w:t>
      </w:r>
      <w:r>
        <w:rPr>
          <w:rFonts w:ascii="HG丸ｺﾞｼｯｸM-PRO" w:hAnsi="HG丸ｺﾞｼｯｸM-PRO" w:cs="Segoe UI Symbol" w:eastAsia="HG丸ｺﾞｼｯｸM-PRO"/>
          <w:sz w:val="22"/>
          <w:u w:val="dotted"/>
        </w:rPr>
        <w:t>　　　　　　　　　　　　　</w:t>
      </w:r>
    </w:p>
    <w:p>
      <w:pPr>
        <w:pStyle w:val="Normal"/>
        <w:ind w:firstLine="1210" w:left="2520"/>
        <w:jc w:val="left"/>
        <w:rPr>
          <w:rFonts w:ascii="HG丸ｺﾞｼｯｸM-PRO" w:hAnsi="HG丸ｺﾞｼｯｸM-PRO" w:eastAsia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hAnsi="HG丸ｺﾞｼｯｸM-PRO" w:eastAsia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　　　　</w:t>
      </w:r>
      <w:r>
        <w:rPr>
          <w:rFonts w:ascii="HG丸ｺﾞｼｯｸM-PRO" w:hAnsi="HG丸ｺﾞｼｯｸM-PRO" w:eastAsia="HG丸ｺﾞｼｯｸM-PRO"/>
          <w:sz w:val="22"/>
          <w:u w:val="dotted"/>
        </w:rPr>
        <w:t>　　　　　　　　　　　　　　　　　　　</w:t>
      </w:r>
    </w:p>
    <w:p>
      <w:pPr>
        <w:pStyle w:val="Normal"/>
        <w:ind w:firstLine="4677"/>
        <w:rPr>
          <w:rFonts w:ascii="HG丸ｺﾞｼｯｸM-PRO" w:hAnsi="HG丸ｺﾞｼｯｸM-PRO" w:eastAsia="HG丸ｺﾞｼｯｸM-PRO"/>
          <w:sz w:val="22"/>
          <w:u w:val="dotted"/>
        </w:rPr>
      </w:pPr>
      <w:r>
        <w:rPr>
          <w:rFonts w:ascii="HG丸ｺﾞｼｯｸM-PRO" w:hAnsi="HG丸ｺﾞｼｯｸM-PRO" w:eastAsia="HG丸ｺﾞｼｯｸM-PRO"/>
          <w:sz w:val="22"/>
          <w:u w:val="dotted"/>
        </w:rPr>
        <w:t>医療機関名　　　　　　　　　 　　　　</w:t>
      </w:r>
    </w:p>
    <w:p>
      <w:pPr>
        <w:pStyle w:val="Normal"/>
        <w:ind w:firstLine="4638"/>
        <w:jc w:val="left"/>
        <w:rPr>
          <w:rFonts w:ascii="HG丸ｺﾞｼｯｸM-PRO" w:hAnsi="HG丸ｺﾞｼｯｸM-PRO" w:eastAsia="HG丸ｺﾞｼｯｸM-PRO"/>
          <w:sz w:val="22"/>
          <w:u w:val="dotted"/>
        </w:rPr>
      </w:pPr>
      <w:r>
        <w:rPr>
          <w:rFonts w:ascii="HG丸ｺﾞｼｯｸM-PRO" w:hAnsi="HG丸ｺﾞｼｯｸM-PRO" w:eastAsia="HG丸ｺﾞｼｯｸM-PRO"/>
          <w:sz w:val="22"/>
          <w:u w:val="dotted"/>
        </w:rPr>
        <w:t>代表者役職     　　　 　　 　　　　　</w:t>
      </w:r>
    </w:p>
    <w:p>
      <w:pPr>
        <w:pStyle w:val="Normal"/>
        <w:ind w:left="2"/>
        <w:jc w:val="left"/>
        <w:rPr>
          <w:rFonts w:ascii="HG丸ｺﾞｼｯｸM-PRO" w:hAnsi="HG丸ｺﾞｼｯｸM-PRO" w:eastAsia="HG丸ｺﾞｼｯｸM-PRO"/>
          <w:sz w:val="22"/>
          <w:u w:val="dotted"/>
        </w:rPr>
      </w:pPr>
      <w:r>
        <w:rPr>
          <w:rFonts w:ascii="HG丸ｺﾞｼｯｸM-PRO" w:hAnsi="HG丸ｺﾞｼｯｸM-PRO" w:eastAsia="HG丸ｺﾞｼｯｸM-PRO"/>
          <w:sz w:val="22"/>
        </w:rPr>
        <w:t>　　　　　　　　　　　　　　　　　　　　　</w:t>
      </w:r>
      <w:r>
        <w:rPr>
          <w:rFonts w:ascii="HG丸ｺﾞｼｯｸM-PRO" w:hAnsi="HG丸ｺﾞｼｯｸM-PRO" w:eastAsia="HG丸ｺﾞｼｯｸM-PRO"/>
          <w:sz w:val="22"/>
          <w:u w:val="dotted"/>
        </w:rPr>
        <w:t>代表者氏名  　　　　　　 　　　　　印</w:t>
      </w:r>
    </w:p>
    <w:p>
      <w:pPr>
        <w:pStyle w:val="Normal"/>
        <w:ind w:left="2"/>
        <w:jc w:val="left"/>
        <w:rPr>
          <w:rFonts w:ascii="HG丸ｺﾞｼｯｸM-PRO" w:hAnsi="HG丸ｺﾞｼｯｸM-PRO" w:eastAsia="HG丸ｺﾞｼｯｸM-PRO"/>
          <w:sz w:val="22"/>
          <w:u w:val="dotted"/>
        </w:rPr>
      </w:pPr>
      <w:r>
        <w:rPr>
          <w:rFonts w:ascii="HG丸ｺﾞｼｯｸM-PRO" w:hAnsi="HG丸ｺﾞｼｯｸM-PRO" w:eastAsia="HG丸ｺﾞｼｯｸM-PRO"/>
          <w:sz w:val="22"/>
        </w:rPr>
        <w:t>　　　　　　　　　　　　　　　　　　　　　</w:t>
      </w:r>
      <w:r>
        <w:rPr>
          <w:rFonts w:ascii="HG丸ｺﾞｼｯｸM-PRO" w:hAnsi="HG丸ｺﾞｼｯｸM-PRO" w:eastAsia="HG丸ｺﾞｼｯｸM-PRO"/>
          <w:sz w:val="22"/>
          <w:u w:val="dotted"/>
        </w:rPr>
        <w:t>連絡先　　　　　　　　　 　　　　　　</w:t>
      </w:r>
    </w:p>
    <w:p>
      <w:pPr>
        <w:pStyle w:val="Normal"/>
        <w:ind w:left="2"/>
        <w:jc w:val="left"/>
        <w:rPr>
          <w:rFonts w:ascii="HG丸ｺﾞｼｯｸM-PRO" w:hAnsi="HG丸ｺﾞｼｯｸM-PRO" w:eastAsia="HG丸ｺﾞｼｯｸM-PRO"/>
          <w:sz w:val="22"/>
          <w:u w:val="dotted"/>
        </w:rPr>
      </w:pPr>
      <w:r>
        <w:rPr>
          <w:rFonts w:ascii="HG丸ｺﾞｼｯｸM-PRO" w:hAnsi="HG丸ｺﾞｼｯｸM-PRO" w:eastAsia="HG丸ｺﾞｼｯｸM-PRO"/>
          <w:sz w:val="22"/>
        </w:rPr>
        <w:t>　　　　　　　　　　　　　　　　　　　　　</w:t>
      </w:r>
      <w:r>
        <w:rPr>
          <w:rFonts w:ascii="HG丸ｺﾞｼｯｸM-PRO" w:hAnsi="HG丸ｺﾞｼｯｸM-PRO" w:eastAsia="HG丸ｺﾞｼｯｸM-PRO"/>
          <w:sz w:val="22"/>
          <w:u w:val="dotted"/>
        </w:rPr>
        <w:t>担当者氏名　　　　　　 　　　　　　　</w:t>
      </w:r>
    </w:p>
    <w:p>
      <w:pPr>
        <w:pStyle w:val="Normal"/>
        <w:ind w:firstLine="220" w:left="2"/>
        <w:jc w:val="left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ind w:firstLine="220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  <w:sz w:val="22"/>
        </w:rPr>
        <w:t>名取市医療機関物価高騰対策補助金の給付について、下記のとおり申請します。</w:t>
      </w:r>
    </w:p>
    <w:p>
      <w:pPr>
        <w:pStyle w:val="Normal"/>
        <w:ind w:left="2"/>
        <w:jc w:val="left"/>
        <w:rPr>
          <w:rFonts w:ascii="HG丸ｺﾞｼｯｸM-PRO" w:hAnsi="HG丸ｺﾞｼｯｸM-PRO" w:eastAsia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HG丸ｺﾞｼｯｸM-PRO" w:ascii="HG丸ｺﾞｼｯｸM-PRO" w:hAnsi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記</w:t>
      </w:r>
    </w:p>
    <w:p>
      <w:pPr>
        <w:pStyle w:val="Normal"/>
        <w:spacing w:before="200" w:after="0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１．給付申請額　　　　８</w:t>
      </w:r>
      <w:bookmarkStart w:id="0" w:name="_GoBack"/>
      <w:bookmarkEnd w:id="0"/>
      <w:r>
        <w:rPr>
          <w:rFonts w:eastAsia="HG丸ｺﾞｼｯｸM-PRO" w:ascii="HG丸ｺﾞｼｯｸM-PRO" w:hAnsi="HG丸ｺﾞｼｯｸM-PRO"/>
          <w:sz w:val="22"/>
        </w:rPr>
        <w:t xml:space="preserve">0,000 </w:t>
      </w:r>
      <w:r>
        <w:rPr>
          <w:rFonts w:ascii="HG丸ｺﾞｼｯｸM-PRO" w:hAnsi="HG丸ｺﾞｼｯｸM-PRO" w:eastAsia="HG丸ｺﾞｼｯｸM-PRO"/>
          <w:sz w:val="22"/>
        </w:rPr>
        <w:t>円　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　　</w:t>
      </w:r>
    </w:p>
    <w:tbl>
      <w:tblPr>
        <w:tblStyle w:val="aa"/>
        <w:tblpPr w:vertAnchor="text" w:horzAnchor="margin" w:leftFromText="142" w:rightFromText="142" w:tblpX="0" w:tblpY="424"/>
        <w:tblW w:w="86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8"/>
        <w:gridCol w:w="427"/>
        <w:gridCol w:w="427"/>
        <w:gridCol w:w="426"/>
        <w:gridCol w:w="427"/>
        <w:gridCol w:w="428"/>
        <w:gridCol w:w="427"/>
        <w:gridCol w:w="427"/>
        <w:gridCol w:w="1262"/>
        <w:gridCol w:w="2977"/>
      </w:tblGrid>
      <w:tr>
        <w:trPr>
          <w:trHeight w:val="543" w:hRule="atLeast"/>
        </w:trPr>
        <w:tc>
          <w:tcPr>
            <w:tcW w:w="1418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" w:eastAsia="HG丸ｺﾞｼｯｸM-PRO"/>
                <w:kern w:val="2"/>
                <w:sz w:val="22"/>
                <w:szCs w:val="22"/>
                <w:lang w:val="en-US" w:eastAsia="ja-JP" w:bidi="ar-SA"/>
              </w:rPr>
              <w:t>金融機関名</w:t>
            </w:r>
          </w:p>
        </w:tc>
        <w:tc>
          <w:tcPr>
            <w:tcW w:w="298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262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" w:eastAsia="HG丸ｺﾞｼｯｸM-PRO"/>
                <w:kern w:val="2"/>
                <w:sz w:val="22"/>
                <w:szCs w:val="22"/>
                <w:lang w:val="en-US" w:eastAsia="ja-JP" w:bidi="ar-SA"/>
              </w:rPr>
              <w:t>支店名</w:t>
            </w:r>
          </w:p>
        </w:tc>
        <w:tc>
          <w:tcPr>
            <w:tcW w:w="297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418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" w:eastAsia="HG丸ｺﾞｼｯｸM-PRO"/>
                <w:spacing w:val="36"/>
                <w:kern w:val="0"/>
                <w:sz w:val="22"/>
                <w:szCs w:val="22"/>
                <w:lang w:val="en-US" w:eastAsia="ja-JP" w:bidi="ar-SA"/>
              </w:rPr>
              <w:t>口座種</w:t>
            </w:r>
            <w:r>
              <w:rPr>
                <w:rFonts w:ascii="HG丸ｺﾞｼｯｸM-PRO" w:hAnsi="HG丸ｺﾞｼｯｸM-PRO" w:cs="" w:eastAsia="HG丸ｺﾞｼｯｸM-PRO"/>
                <w:spacing w:val="2"/>
                <w:kern w:val="0"/>
                <w:sz w:val="22"/>
                <w:szCs w:val="22"/>
                <w:lang w:val="en-US" w:eastAsia="ja-JP" w:bidi="ar-SA"/>
              </w:rPr>
              <w:t>類</w:t>
            </w:r>
          </w:p>
        </w:tc>
        <w:tc>
          <w:tcPr>
            <w:tcW w:w="2989" w:type="dxa"/>
            <w:gridSpan w:val="7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" w:eastAsia="HG丸ｺﾞｼｯｸM-PRO"/>
                <w:kern w:val="2"/>
                <w:sz w:val="22"/>
                <w:szCs w:val="22"/>
                <w:lang w:val="en-US" w:eastAsia="ja-JP" w:bidi="ar-SA"/>
              </w:rPr>
              <w:t>口　座　番　号</w:t>
            </w:r>
          </w:p>
        </w:tc>
        <w:tc>
          <w:tcPr>
            <w:tcW w:w="4239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" w:eastAsia="HG丸ｺﾞｼｯｸM-PRO"/>
                <w:spacing w:val="36"/>
                <w:kern w:val="0"/>
                <w:sz w:val="22"/>
                <w:szCs w:val="22"/>
                <w:lang w:val="en-US" w:eastAsia="ja-JP" w:bidi="ar-SA"/>
              </w:rPr>
              <w:t>口座名</w:t>
            </w:r>
            <w:r>
              <w:rPr>
                <w:rFonts w:ascii="HG丸ｺﾞｼｯｸM-PRO" w:hAnsi="HG丸ｺﾞｼｯｸM-PRO" w:cs="" w:eastAsia="HG丸ｺﾞｼｯｸM-PRO"/>
                <w:spacing w:val="2"/>
                <w:kern w:val="0"/>
                <w:sz w:val="22"/>
                <w:szCs w:val="22"/>
                <w:lang w:val="en-US" w:eastAsia="ja-JP" w:bidi="ar-SA"/>
              </w:rPr>
              <w:t>義</w:t>
            </w:r>
            <w:r>
              <w:rPr>
                <w:rFonts w:ascii="HG丸ｺﾞｼｯｸM-PRO" w:hAnsi="HG丸ｺﾞｼｯｸM-PRO" w:cs="" w:eastAsia="HG丸ｺﾞｼｯｸM-PRO"/>
                <w:kern w:val="0"/>
                <w:sz w:val="22"/>
                <w:szCs w:val="22"/>
                <w:lang w:val="en-US" w:eastAsia="ja-JP" w:bidi="ar-SA"/>
              </w:rPr>
              <w:t xml:space="preserve"> </w:t>
            </w: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HG丸ｺﾞｼｯｸM-PRO" w:hAnsi="HG丸ｺﾞｼｯｸM-PRO" w:cs="" w:eastAsia="HG丸ｺﾞｼｯｸM-PRO"/>
                <w:kern w:val="2"/>
                <w:sz w:val="22"/>
                <w:szCs w:val="22"/>
                <w:lang w:val="en-US" w:eastAsia="ja-JP" w:bidi="ar-SA"/>
              </w:rPr>
              <w:t>ｶﾀｶﾅで記入</w:t>
            </w: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</w:tr>
      <w:tr>
        <w:trPr>
          <w:trHeight w:val="798" w:hRule="atLeast"/>
        </w:trPr>
        <w:tc>
          <w:tcPr>
            <w:tcW w:w="1418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" w:eastAsia="HG丸ｺﾞｼｯｸM-PRO"/>
                <w:kern w:val="2"/>
                <w:sz w:val="22"/>
                <w:szCs w:val="22"/>
                <w:lang w:val="en-US" w:eastAsia="ja-JP" w:bidi="ar-SA"/>
              </w:rPr>
              <w:t>普通・当座</w:t>
            </w:r>
          </w:p>
        </w:tc>
        <w:tc>
          <w:tcPr>
            <w:tcW w:w="427" w:type="dxa"/>
            <w:tcBorders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27" w:type="dxa"/>
            <w:tcBorders>
              <w:left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tcBorders>
              <w:left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27" w:type="dxa"/>
            <w:tcBorders>
              <w:left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28" w:type="dxa"/>
            <w:tcBorders>
              <w:left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27" w:type="dxa"/>
            <w:tcBorders>
              <w:left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27" w:type="dxa"/>
            <w:tcBorders>
              <w:lef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23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" w:ascii="HG丸ｺﾞｼｯｸM-PRO" w:hAnsi="HG丸ｺﾞｼｯｸM-PRO"/>
                <w:kern w:val="2"/>
                <w:sz w:val="2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HG丸ｺﾞｼｯｸM-PRO" w:hAnsi="HG丸ｺﾞｼｯｸM-PRO" w:eastAsia="HG丸ｺﾞｼｯｸM-PRO"/>
          <w:sz w:val="20"/>
        </w:rPr>
      </w:pPr>
      <w:r/>
      <w:r>
        <w:rPr>
          <w:rFonts w:ascii="HG丸ｺﾞｼｯｸM-PRO" w:hAnsi="HG丸ｺﾞｼｯｸM-PRO" w:eastAsia="HG丸ｺﾞｼｯｸM-PRO"/>
          <w:sz w:val="22"/>
        </w:rPr>
        <w:t>２．振込先口座　　</w:t>
      </w:r>
      <w:r>
        <w:rPr>
          <w:rFonts w:ascii="HG丸ｺﾞｼｯｸM-PRO" w:hAnsi="HG丸ｺﾞｼｯｸM-PRO" w:eastAsia="HG丸ｺﾞｼｯｸM-PRO"/>
          <w:sz w:val="20"/>
        </w:rPr>
        <w:t>◇</w:t>
      </w:r>
      <w:r>
        <w:rPr>
          <w:rFonts w:ascii="HG丸ｺﾞｼｯｸM-PRO" w:hAnsi="HG丸ｺﾞｼｯｸM-PRO" w:eastAsia="HG丸ｺﾞｼｯｸM-PRO"/>
          <w:sz w:val="20"/>
          <w:u w:val="wave"/>
        </w:rPr>
        <w:t>必ず</w:t>
      </w:r>
      <w:r>
        <w:rPr>
          <w:rFonts w:ascii="HGSｺﾞｼｯｸE" w:hAnsi="HGSｺﾞｼｯｸE" w:eastAsia="HGSｺﾞｼｯｸE"/>
          <w:sz w:val="20"/>
          <w:u w:val="wave"/>
        </w:rPr>
        <w:t>通帳の写しを裏面に貼付</w:t>
      </w:r>
      <w:r>
        <w:rPr>
          <w:rFonts w:ascii="HG丸ｺﾞｼｯｸM-PRO" w:hAnsi="HG丸ｺﾞｼｯｸM-PRO" w:eastAsia="HG丸ｺﾞｼｯｸM-PRO"/>
          <w:sz w:val="20"/>
          <w:u w:val="wave"/>
        </w:rPr>
        <w:t>してください</w:t>
      </w:r>
      <w:r>
        <w:rPr>
          <w:rFonts w:ascii="HG丸ｺﾞｼｯｸM-PRO" w:hAnsi="HG丸ｺﾞｼｯｸM-PRO" w:eastAsia="HG丸ｺﾞｼｯｸM-PRO"/>
          <w:sz w:val="20"/>
        </w:rPr>
        <w:t>。</w:t>
      </w:r>
    </w:p>
    <w:p>
      <w:pPr>
        <w:pStyle w:val="Normal"/>
        <w:ind w:hanging="142" w:left="142"/>
        <w:rPr>
          <w:rFonts w:ascii="HG丸ｺﾞｼｯｸM-PRO" w:hAnsi="HG丸ｺﾞｼｯｸM-PRO" w:eastAsia="HG丸ｺﾞｼｯｸM-PRO"/>
          <w:sz w:val="20"/>
        </w:rPr>
      </w:pPr>
      <w:r>
        <w:rPr>
          <w:rFonts w:ascii="HG丸ｺﾞｼｯｸM-PRO" w:hAnsi="HG丸ｺﾞｼｯｸM-PRO" w:eastAsia="HG丸ｺﾞｼｯｸM-PRO"/>
          <w:sz w:val="20"/>
        </w:rPr>
        <w:t xml:space="preserve">※ </w:t>
      </w:r>
      <w:r>
        <w:rPr>
          <w:rFonts w:ascii="HG丸ｺﾞｼｯｸM-PRO" w:hAnsi="HG丸ｺﾞｼｯｸM-PRO" w:eastAsia="HG丸ｺﾞｼｯｸM-PRO"/>
          <w:sz w:val="20"/>
        </w:rPr>
        <w:t>ゆうちょ銀行の場合、</w:t>
      </w:r>
      <w:r>
        <w:rPr>
          <w:rFonts w:ascii="HG丸ｺﾞｼｯｸM-PRO" w:hAnsi="HG丸ｺﾞｼｯｸM-PRO" w:eastAsia="HG丸ｺﾞｼｯｸM-PRO"/>
          <w:sz w:val="20"/>
          <w:u w:val="wave"/>
        </w:rPr>
        <w:t>通帳見開きページ下部にある３桁の店名、７桁の口座番号</w:t>
      </w:r>
      <w:r>
        <w:rPr>
          <w:rFonts w:ascii="HG丸ｺﾞｼｯｸM-PRO" w:hAnsi="HG丸ｺﾞｼｯｸM-PRO" w:eastAsia="HG丸ｺﾞｼｯｸM-PRO"/>
          <w:sz w:val="20"/>
        </w:rPr>
        <w:t>を記入してください。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  <w:szCs w:val="24"/>
        </w:rPr>
      </w:pPr>
      <w:r>
        <w:rPr>
          <w:rFonts w:ascii="HG丸ｺﾞｼｯｸM-PRO" w:hAnsi="HG丸ｺﾞｼｯｸM-PRO" w:eastAsia="HG丸ｺﾞｼｯｸM-PRO"/>
          <w:sz w:val="22"/>
          <w:szCs w:val="24"/>
        </w:rPr>
        <w:t>（申請書裏面）</w:t>
      </w:r>
    </w:p>
    <w:p>
      <w:pPr>
        <w:pStyle w:val="Normal"/>
        <w:rPr>
          <w:rFonts w:ascii="HG丸ｺﾞｼｯｸM-PRO" w:hAnsi="HG丸ｺﾞｼｯｸM-PRO" w:eastAsia="HG丸ｺﾞｼｯｸM-PRO"/>
          <w:sz w:val="22"/>
          <w:szCs w:val="24"/>
        </w:rPr>
      </w:pPr>
      <w:r>
        <w:rPr>
          <w:rFonts w:eastAsia="HG丸ｺﾞｼｯｸM-PRO" w:ascii="HG丸ｺﾞｼｯｸM-PRO" w:hAnsi="HG丸ｺﾞｼｯｸM-PRO"/>
          <w:sz w:val="22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  <w:szCs w:val="24"/>
        </w:rPr>
      </w:pPr>
      <w:r>
        <w:rPr>
          <w:rFonts w:eastAsia="HG丸ｺﾞｼｯｸM-PRO" w:ascii="HG丸ｺﾞｼｯｸM-PRO" w:hAnsi="HG丸ｺﾞｼｯｸM-PRO"/>
          <w:sz w:val="22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  <w:szCs w:val="24"/>
        </w:rPr>
      </w:pPr>
      <w:r>
        <w:rPr>
          <w:rFonts w:eastAsia="HG丸ｺﾞｼｯｸM-PRO" w:ascii="HG丸ｺﾞｼｯｸM-PRO" w:hAnsi="HG丸ｺﾞｼｯｸM-PRO"/>
          <w:sz w:val="22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  <mc:AlternateContent>
          <mc:Choice Requires="wps">
            <w:drawing>
              <wp:anchor behindDoc="0" distT="0" distB="11430" distL="0" distR="28575" simplePos="0" locked="0" layoutInCell="1" allowOverlap="1" relativeHeight="2" wp14:anchorId="2AAFD63F">
                <wp:simplePos x="0" y="0"/>
                <wp:positionH relativeFrom="column">
                  <wp:posOffset>635</wp:posOffset>
                </wp:positionH>
                <wp:positionV relativeFrom="paragraph">
                  <wp:posOffset>159385</wp:posOffset>
                </wp:positionV>
                <wp:extent cx="5591175" cy="3361055"/>
                <wp:effectExtent l="6985" t="6985" r="5715" b="5715"/>
                <wp:wrapNone/>
                <wp:docPr id="1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0" cy="33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hAns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  <w:t>振込先金融機関口座確認書類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hAnsi="HG丸ｺﾞｼｯｸM-PRO" w:eastAsia="HG丸ｺﾞｼｯｸM-PRO"/>
                                <w:b/>
                                <w:spacing w:val="48"/>
                                <w:kern w:val="0"/>
                                <w:sz w:val="24"/>
                                <w:szCs w:val="24"/>
                              </w:rPr>
                              <w:t>写し貼り付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  <w:b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>け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丸ｺﾞｼｯｸM-PRO" w:ascii="HG丸ｺﾞｼｯｸM-PRO" w:hAnsi="HG丸ｺﾞｼｯｸM-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丸ｺﾞｼｯｸM-PRO" w:ascii="HG丸ｺﾞｼｯｸM-PRO" w:hAnsi="HG丸ｺﾞｼｯｸM-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hAnsi="HG丸ｺﾞｼｯｸM-PRO" w:eastAsia="HG丸ｺﾞｼｯｸM-PRO"/>
                                <w:sz w:val="24"/>
                                <w:szCs w:val="24"/>
                              </w:rPr>
                              <w:t>〇 通帳のコピー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丸ｺﾞｼｯｸM-PRO" w:ascii="HG丸ｺﾞｼｯｸM-PRO" w:hAnsi="HG丸ｺﾞｼｯｸM-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2"/>
                              <w:rPr>
                                <w:rFonts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/>
                              <w:t>　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  <w:sz w:val="22"/>
                              </w:rPr>
                              <w:t>※ ゆうちょ銀行以外の場合は、通帳「表紙裏面」の口座内容がわかるページ</w:t>
                            </w:r>
                          </w:p>
                          <w:p>
                            <w:pPr>
                              <w:pStyle w:val="Style22"/>
                              <w:rPr>
                                <w:rFonts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hAnsi="HG丸ｺﾞｼｯｸM-PRO" w:eastAsia="HG丸ｺﾞｼｯｸM-PRO"/>
                                <w:sz w:val="22"/>
                              </w:rPr>
                              <w:t>　　 ゆうちょ銀行の場合は、通帳「表紙裏面」の見開きページ全面</w:t>
                            </w:r>
                          </w:p>
                          <w:p>
                            <w:pPr>
                              <w:pStyle w:val="Style2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2" path="m0,0l-2147483645,0l-2147483645,-2147483646l0,-2147483646xe" fillcolor="white" stroked="t" o:allowincell="f" style="position:absolute;margin-left:0.05pt;margin-top:12.55pt;width:440.2pt;height:264.6pt;mso-wrap-style:square;v-text-anchor:middle" wp14:anchorId="2AAFD63F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rFonts w:ascii="HG丸ｺﾞｼｯｸM-PRO" w:hAns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hAnsi="HG丸ｺﾞｼｯｸM-PRO" w:eastAsia="HG丸ｺﾞｼｯｸM-PRO"/>
                          <w:b/>
                          <w:sz w:val="24"/>
                          <w:szCs w:val="24"/>
                        </w:rPr>
                        <w:t>振込先金融機関口座確認書類</w:t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HG丸ｺﾞｼｯｸM-PRO" w:hAns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hAnsi="HG丸ｺﾞｼｯｸM-PRO" w:eastAsia="HG丸ｺﾞｼｯｸM-PRO"/>
                          <w:b/>
                          <w:spacing w:val="48"/>
                          <w:kern w:val="0"/>
                          <w:sz w:val="24"/>
                          <w:szCs w:val="24"/>
                        </w:rPr>
                        <w:t>写し貼り付</w:t>
                      </w:r>
                      <w:r>
                        <w:rPr>
                          <w:rFonts w:ascii="HG丸ｺﾞｼｯｸM-PRO" w:hAnsi="HG丸ｺﾞｼｯｸM-PRO" w:eastAsia="HG丸ｺﾞｼｯｸM-PRO"/>
                          <w:b/>
                          <w:spacing w:val="1"/>
                          <w:kern w:val="0"/>
                          <w:sz w:val="24"/>
                          <w:szCs w:val="24"/>
                        </w:rPr>
                        <w:t>け</w:t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HG丸ｺﾞｼｯｸM-PRO" w:hAns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eastAsia="HG丸ｺﾞｼｯｸM-PRO" w:ascii="HG丸ｺﾞｼｯｸM-PRO" w:hAnsi="HG丸ｺﾞｼｯｸM-PR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HG丸ｺﾞｼｯｸM-PRO" w:hAns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eastAsia="HG丸ｺﾞｼｯｸM-PRO" w:ascii="HG丸ｺﾞｼｯｸM-PRO" w:hAnsi="HG丸ｺﾞｼｯｸM-PR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HG丸ｺﾞｼｯｸM-PRO" w:hAns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hAnsi="HG丸ｺﾞｼｯｸM-PRO" w:eastAsia="HG丸ｺﾞｼｯｸM-PRO"/>
                          <w:sz w:val="24"/>
                          <w:szCs w:val="24"/>
                        </w:rPr>
                        <w:t>〇 通帳のコピー</w:t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HG丸ｺﾞｼｯｸM-PRO" w:hAns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eastAsia="HG丸ｺﾞｼｯｸM-PRO" w:ascii="HG丸ｺﾞｼｯｸM-PRO" w:hAnsi="HG丸ｺﾞｼｯｸM-PR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2"/>
                        <w:rPr>
                          <w:rFonts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/>
                        <w:t>　</w:t>
                      </w:r>
                      <w:r>
                        <w:rPr>
                          <w:rFonts w:ascii="HG丸ｺﾞｼｯｸM-PRO" w:hAnsi="HG丸ｺﾞｼｯｸM-PRO" w:eastAsia="HG丸ｺﾞｼｯｸM-PRO"/>
                          <w:sz w:val="22"/>
                        </w:rPr>
                        <w:t>※ ゆうちょ銀行以外の場合は、通帳「表紙裏面」の口座内容がわかるページ</w:t>
                      </w:r>
                    </w:p>
                    <w:p>
                      <w:pPr>
                        <w:pStyle w:val="Style22"/>
                        <w:rPr>
                          <w:rFonts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hAnsi="HG丸ｺﾞｼｯｸM-PRO" w:eastAsia="HG丸ｺﾞｼｯｸM-PRO"/>
                          <w:sz w:val="22"/>
                        </w:rPr>
                        <w:t>　　 ゆうちょ銀行の場合は、通帳「表紙裏面」の見開きページ全面</w:t>
                      </w:r>
                    </w:p>
                    <w:p>
                      <w:pPr>
                        <w:pStyle w:val="Style2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HG丸ｺﾞｼｯｸM-PRO" w:ascii="HG丸ｺﾞｼｯｸM-PRO" w:hAnsi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588" w:right="1588" w:gutter="0" w:header="851" w:top="1701" w:footer="0" w:bottom="1474"/>
      <w:pgNumType w:fmt="decimal"/>
      <w:formProt w:val="false"/>
      <w:textDirection w:val="lrTb"/>
      <w:docGrid w:type="lines" w:linePitch="40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HG丸ｺﾞｼｯｸM-PR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SｺﾞｼｯｸE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840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84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44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13dc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5c7dde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812935"/>
    <w:rPr/>
  </w:style>
  <w:style w:type="character" w:styleId="Style16" w:customStyle="1">
    <w:name w:val="フッター (文字)"/>
    <w:basedOn w:val="DefaultParagraphFont"/>
    <w:uiPriority w:val="99"/>
    <w:qFormat/>
    <w:rsid w:val="00812935"/>
    <w:rPr/>
  </w:style>
  <w:style w:type="character" w:styleId="Style17" w:customStyle="1">
    <w:name w:val="記 (文字)"/>
    <w:basedOn w:val="DefaultParagraphFont"/>
    <w:link w:val="NoteHeading"/>
    <w:uiPriority w:val="99"/>
    <w:qFormat/>
    <w:rsid w:val="006263d7"/>
    <w:rPr>
      <w:rFonts w:ascii="HG丸ｺﾞｼｯｸM-PRO" w:hAnsi="HG丸ｺﾞｼｯｸM-PRO" w:eastAsia="HG丸ｺﾞｼｯｸM-PRO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Style18" w:customStyle="1">
    <w:name w:val="結語 (文字)"/>
    <w:basedOn w:val="DefaultParagraphFont"/>
    <w:uiPriority w:val="99"/>
    <w:qFormat/>
    <w:rsid w:val="006263d7"/>
    <w:rPr>
      <w:rFonts w:ascii="HG丸ｺﾞｼｯｸM-PRO" w:hAnsi="HG丸ｺﾞｼｯｸM-PRO" w:eastAsia="HG丸ｺﾞｼｯｸM-PRO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7dde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337"/>
    <w:pPr>
      <w:ind w:left="840"/>
    </w:pPr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1293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81293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6263d7"/>
    <w:pPr>
      <w:jc w:val="center"/>
    </w:pPr>
    <w:rPr>
      <w:rFonts w:ascii="HG丸ｺﾞｼｯｸM-PRO" w:hAnsi="HG丸ｺﾞｼｯｸM-PRO" w:eastAsia="HG丸ｺﾞｼｯｸM-PRO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losing">
    <w:name w:val="Closing"/>
    <w:basedOn w:val="Normal"/>
    <w:link w:val="Style18"/>
    <w:uiPriority w:val="99"/>
    <w:unhideWhenUsed/>
    <w:rsid w:val="006263d7"/>
    <w:pPr>
      <w:jc w:val="right"/>
    </w:pPr>
    <w:rPr>
      <w:rFonts w:ascii="HG丸ｺﾞｼｯｸM-PRO" w:hAnsi="HG丸ｺﾞｼｯｸM-PRO" w:eastAsia="HG丸ｺﾞｼｯｸM-PRO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tyle22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8e43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AD4C-0FC9-49EB-A0FD-B6C09F1A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Application>LibreOffice/25.2.5.2$Windows_X86_64 LibreOffice_project/03d19516eb2e1dd5d4ccd751a0d6f35f35e08022</Application>
  <AppVersion>15.0000</AppVersion>
  <Pages>2</Pages>
  <Words>331</Words>
  <Characters>335</Characters>
  <CharactersWithSpaces>543</CharactersWithSpaces>
  <Paragraphs>30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2020-07-22T08:35:00Z</dcterms:created>
  <dc:creator>市政情報課</dc:creator>
  <dc:description/>
  <dc:language>ja-JP</dc:language>
  <cp:lastModifiedBy>D20-HOKEN02</cp:lastModifiedBy>
  <cp:lastPrinted>2023-12-13T23:00:00Z</cp:lastPrinted>
  <dcterms:modified xsi:type="dcterms:W3CDTF">2026-01-28T08:20:00Z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