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様式第２（第４条関係）</w:t>
      </w:r>
    </w:p>
    <w:p>
      <w:pPr>
        <w:pStyle w:val="Normal"/>
        <w:snapToGrid w:val="false"/>
        <w:ind w:firstLine="4110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製 造 所</w:t>
      </w:r>
    </w:p>
    <w:p>
      <w:pPr>
        <w:pStyle w:val="Normal"/>
        <w:snapToGrid w:val="false"/>
        <w:ind w:firstLine="3117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危 険 物 貯 蔵 所 設 置 許 可 申 請 書</w:t>
      </w:r>
    </w:p>
    <w:p>
      <w:pPr>
        <w:pStyle w:val="Normal"/>
        <w:snapToGrid w:val="false"/>
        <w:ind w:firstLine="4110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取 扱 所</w:t>
      </w:r>
    </w:p>
    <w:tbl>
      <w:tblPr>
        <w:tblW w:w="9872" w:type="dxa"/>
        <w:jc w:val="left"/>
        <w:tblInd w:w="0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560"/>
        <w:gridCol w:w="1074"/>
        <w:gridCol w:w="655"/>
        <w:gridCol w:w="2095"/>
        <w:gridCol w:w="152"/>
        <w:gridCol w:w="733"/>
        <w:gridCol w:w="247"/>
        <w:gridCol w:w="63"/>
        <w:gridCol w:w="514"/>
        <w:gridCol w:w="132"/>
        <w:gridCol w:w="422"/>
        <w:gridCol w:w="27"/>
        <w:gridCol w:w="2197"/>
      </w:tblGrid>
      <w:tr>
        <w:trPr>
          <w:trHeight w:val="1857" w:hRule="atLeast"/>
        </w:trPr>
        <w:tc>
          <w:tcPr>
            <w:tcW w:w="9871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44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　　　　　　　　　　　　　　　　　　　　　　　　　　　　　</w:t>
            </w:r>
            <w:sdt>
              <w:sdtPr>
                <w:placeholder>
                  <w:docPart w:val="D65E19EDC5F74353B5E020939093B233"/>
                </w:placeholder>
                <w:id w:val="58982032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年</w:t>
            </w:r>
            <w:sdt>
              <w:sdtPr>
                <w:placeholder>
                  <w:docPart w:val="42ABB7B109FA480A8AFF2F1CD16E2AC1"/>
                </w:placeholder>
                <w:id w:val="-1242096022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月</w:t>
            </w:r>
            <w:sdt>
              <w:sdtPr>
                <w:placeholder>
                  <w:docPart w:val="5E1F6855872C4D88B7E406863D52E869"/>
                </w:placeholder>
                <w:id w:val="-1776005251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日</w:t>
            </w:r>
          </w:p>
          <w:p>
            <w:pPr>
              <w:pStyle w:val="Normal"/>
              <w:ind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名取市長 　殿</w:t>
            </w:r>
          </w:p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6D61F5CB">
                      <wp:simplePos x="0" y="0"/>
                      <wp:positionH relativeFrom="column">
                        <wp:posOffset>4572000</wp:posOffset>
                      </wp:positionH>
                      <wp:positionV relativeFrom="paragraph">
                        <wp:posOffset>172085</wp:posOffset>
                      </wp:positionV>
                      <wp:extent cx="1595120" cy="323215"/>
                      <wp:effectExtent l="0" t="0" r="0" b="635"/>
                      <wp:wrapNone/>
                      <wp:docPr id="1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5160" cy="323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rFonts w:ascii="ＭＳ 明朝" w:hAnsi="ＭＳ 明朝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ＭＳ 明朝" w:hAnsi="ＭＳ 明朝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4339FCA2810541BC920AF0B190F340C1"/>
                                      </w:placeholder>
                                      <w:id w:val="1042868359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="ＭＳ 明朝" w:hAnsi="ＭＳ 明朝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ＭＳ 明朝" w:hAnsi="ＭＳ 明朝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3" path="m0,0l-2147483645,0l-2147483645,-2147483646l0,-2147483646xe" stroked="f" o:allowincell="t" style="position:absolute;margin-left:360pt;margin-top:13.55pt;width:125.55pt;height:25.4pt;mso-wrap-style:square;v-text-anchor:top" wp14:anchorId="6D61F5CB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4339FCA2810541BC920AF0B190F340C1"/>
                                </w:placeholder>
                                <w:id w:val="1042868359"/>
                                <w:showingPlcHdr/>
                              </w:sdtPr>
                              <w:sdtContent>
                                <w:r>
                                  <w:rPr>
                                    <w:rFonts w:ascii="ＭＳ 明朝" w:hAnsi="ＭＳ 明朝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</w:t>
                                </w:r>
                              </w:sdtContent>
                            </w:sdt>
                            <w:r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sz w:val="22"/>
              </w:rPr>
              <w:t>　　　　　　　　　　　　　　　　申 請 者</w:t>
            </w:r>
          </w:p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 xml:space="preserve">                                  </w:t>
            </w:r>
            <w:r>
              <w:rPr>
                <w:rFonts w:ascii="ＭＳ 明朝" w:hAnsi="ＭＳ 明朝"/>
                <w:sz w:val="22"/>
              </w:rPr>
              <w:t>住　所</w:t>
            </w:r>
          </w:p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　　　　　　　　　　　　　　　　　氏　名</w:t>
            </w:r>
          </w:p>
        </w:tc>
      </w:tr>
      <w:tr>
        <w:trPr>
          <w:trHeight w:val="510" w:hRule="exact"/>
        </w:trPr>
        <w:tc>
          <w:tcPr>
            <w:tcW w:w="15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55"/>
                <w:kern w:val="0"/>
                <w:sz w:val="22"/>
              </w:rPr>
              <w:t xml:space="preserve">設 置 </w:t>
            </w:r>
            <w:r>
              <w:rPr>
                <w:rFonts w:ascii="ＭＳ 明朝" w:hAnsi="ＭＳ 明朝"/>
                <w:kern w:val="0"/>
                <w:sz w:val="22"/>
              </w:rPr>
              <w:t>者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住　所</w:t>
            </w:r>
          </w:p>
        </w:tc>
        <w:tc>
          <w:tcPr>
            <w:tcW w:w="504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2197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</w:t>
            </w:r>
          </w:p>
        </w:tc>
      </w:tr>
      <w:tr>
        <w:trPr>
          <w:trHeight w:val="510" w:hRule="exact"/>
        </w:trPr>
        <w:tc>
          <w:tcPr>
            <w:tcW w:w="156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氏　名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30"/>
                <w:kern w:val="0"/>
                <w:sz w:val="22"/>
              </w:rPr>
              <w:t>設 　置 　場 　</w:t>
            </w:r>
            <w:r>
              <w:rPr>
                <w:rFonts w:ascii="ＭＳ 明朝" w:hAnsi="ＭＳ 明朝"/>
                <w:spacing w:val="5"/>
                <w:kern w:val="0"/>
                <w:sz w:val="22"/>
              </w:rPr>
              <w:t>所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3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47"/>
                <w:kern w:val="0"/>
                <w:sz w:val="22"/>
              </w:rPr>
              <w:t>設置場所の地域</w:t>
            </w:r>
            <w:r>
              <w:rPr>
                <w:rFonts w:ascii="ＭＳ 明朝" w:hAnsi="ＭＳ 明朝"/>
                <w:spacing w:val="1"/>
                <w:kern w:val="0"/>
                <w:sz w:val="22"/>
              </w:rPr>
              <w:t>別</w:t>
            </w:r>
          </w:p>
        </w:tc>
        <w:tc>
          <w:tcPr>
            <w:tcW w:w="36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220"/>
                <w:kern w:val="0"/>
                <w:sz w:val="22"/>
              </w:rPr>
              <w:t>防火地域</w:t>
            </w:r>
            <w:r>
              <w:rPr>
                <w:rFonts w:ascii="ＭＳ 明朝" w:hAnsi="ＭＳ 明朝"/>
                <w:kern w:val="0"/>
                <w:sz w:val="22"/>
              </w:rPr>
              <w:t>別</w:t>
            </w:r>
          </w:p>
        </w:tc>
        <w:tc>
          <w:tcPr>
            <w:tcW w:w="360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220"/>
                <w:kern w:val="0"/>
                <w:sz w:val="22"/>
              </w:rPr>
              <w:t>用途地域</w:t>
            </w:r>
            <w:r>
              <w:rPr>
                <w:rFonts w:ascii="ＭＳ 明朝" w:hAnsi="ＭＳ 明朝"/>
                <w:kern w:val="0"/>
                <w:sz w:val="22"/>
              </w:rPr>
              <w:t>別</w:t>
            </w:r>
          </w:p>
        </w:tc>
      </w:tr>
      <w:tr>
        <w:trPr>
          <w:trHeight w:val="510" w:hRule="atLeast"/>
        </w:trPr>
        <w:tc>
          <w:tcPr>
            <w:tcW w:w="263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36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360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27"/>
                <w:kern w:val="0"/>
                <w:sz w:val="22"/>
              </w:rPr>
              <w:t xml:space="preserve">製 造 所 等 の </w:t>
            </w:r>
            <w:r>
              <w:rPr>
                <w:rFonts w:ascii="ＭＳ 明朝" w:hAnsi="ＭＳ 明朝"/>
                <w:spacing w:val="5"/>
                <w:kern w:val="0"/>
                <w:sz w:val="22"/>
              </w:rPr>
              <w:t>別</w:t>
            </w:r>
          </w:p>
        </w:tc>
        <w:tc>
          <w:tcPr>
            <w:tcW w:w="290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1557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32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kern w:val="0"/>
                <w:sz w:val="20"/>
                <w:szCs w:val="20"/>
              </w:rPr>
              <w:t>貯蔵所又は</w:t>
            </w:r>
            <w:r>
              <w:rPr>
                <w:rFonts w:ascii="ＭＳ 明朝" w:hAnsi="ＭＳ 明朝"/>
                <w:sz w:val="20"/>
                <w:szCs w:val="20"/>
              </w:rPr>
              <w:t>取</w:t>
            </w:r>
          </w:p>
          <w:p>
            <w:pPr>
              <w:pStyle w:val="Normal"/>
              <w:ind w:firstLine="3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0"/>
                <w:szCs w:val="20"/>
              </w:rPr>
              <w:t>扱所の区分</w:t>
            </w:r>
          </w:p>
        </w:tc>
        <w:tc>
          <w:tcPr>
            <w:tcW w:w="277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危険物の類、品名（指定</w:t>
            </w:r>
          </w:p>
          <w:p>
            <w:pPr>
              <w:pStyle w:val="Normal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数量）、最大数量</w:t>
            </w:r>
          </w:p>
        </w:tc>
        <w:tc>
          <w:tcPr>
            <w:tcW w:w="38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11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7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指定数量</w:t>
            </w:r>
            <w:r>
              <w:rPr>
                <w:rFonts w:ascii="ＭＳ 明朝" w:hAnsi="ＭＳ 明朝"/>
                <w:kern w:val="0"/>
                <w:sz w:val="22"/>
              </w:rPr>
              <w:t>の倍数</w:t>
            </w:r>
          </w:p>
        </w:tc>
        <w:tc>
          <w:tcPr>
            <w:tcW w:w="22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660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位置、構造及び設備の基</w:t>
            </w:r>
          </w:p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準に係る区分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44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令　第　</w:t>
            </w:r>
            <w:sdt>
              <w:sdtPr>
                <w:placeholder>
                  <w:docPart w:val="542731CA22484A74B2F5FC67F4303048"/>
                </w:placeholder>
                <w:id w:val="-66879262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Fonts w:ascii="ＭＳ 明朝" w:hAnsi="ＭＳ 明朝"/>
                    <w:sz w:val="22"/>
                  </w:rPr>
                  <w:t>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　条　　第　</w:t>
            </w:r>
            <w:sdt>
              <w:sdtPr>
                <w:placeholder>
                  <w:docPart w:val="04CDB31C8EC84FDB85341F2D72EF7E35"/>
                </w:placeholder>
                <w:id w:val="-84921132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Fonts w:ascii="ＭＳ 明朝" w:hAnsi="ＭＳ 明朝"/>
                    <w:sz w:val="22"/>
                  </w:rPr>
                  <w:t>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　項</w:t>
            </w:r>
          </w:p>
          <w:p>
            <w:pPr>
              <w:pStyle w:val="Normal"/>
              <w:ind w:right="277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（規則第</w:t>
            </w:r>
            <w:sdt>
              <w:sdtPr>
                <w:placeholder>
                  <w:docPart w:val="06C053B08DA94A92B54203A85A223EED"/>
                </w:placeholder>
                <w:id w:val="1529836510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Fonts w:ascii="ＭＳ 明朝" w:hAnsi="ＭＳ 明朝"/>
                    <w:sz w:val="22"/>
                  </w:rPr>
                  <w:t>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条</w:t>
            </w:r>
            <w:sdt>
              <w:sdtPr>
                <w:placeholder>
                  <w:docPart w:val="819739AC8F9E4E079808B47A5B0C78FA"/>
                </w:placeholder>
                <w:id w:val="173994032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Fonts w:ascii="ＭＳ 明朝" w:hAnsi="ＭＳ 明朝"/>
                    <w:sz w:val="22"/>
                  </w:rPr>
                  <w:t>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第</w:t>
            </w:r>
            <w:sdt>
              <w:sdtPr>
                <w:placeholder>
                  <w:docPart w:val="6CC3EE4D662544A8971A4A1C4621A639"/>
                </w:placeholder>
                <w:id w:val="-1706558861"/>
                <w:showingPlcHdr/>
              </w:sdtPr>
              <w:sdtContent>
                <w:r>
                  <w:rPr>
                    <w:rFonts w:ascii="ＭＳ 明朝" w:hAnsi="ＭＳ 明朝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="ＭＳ 明朝" w:hAnsi="ＭＳ 明朝"/>
                <w:sz w:val="22"/>
              </w:rPr>
              <w:t>項</w:t>
            </w:r>
            <w:r>
              <w:rPr>
                <w:rFonts w:ascii="ＭＳ 明朝" w:hAnsi="ＭＳ 明朝"/>
                <w:sz w:val="22"/>
              </w:rPr>
              <w:t>）</w:t>
            </w:r>
          </w:p>
        </w:tc>
      </w:tr>
      <w:tr>
        <w:trPr>
          <w:trHeight w:val="737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位置、構造、設備の概要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20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危険物の貯蔵又は取扱方</w:t>
            </w:r>
          </w:p>
          <w:p>
            <w:pPr>
              <w:pStyle w:val="Normal"/>
              <w:snapToGrid w:val="false"/>
              <w:spacing w:lineRule="atLeast" w:line="20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kern w:val="0"/>
                <w:sz w:val="22"/>
              </w:rPr>
              <w:t>法の概要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110"/>
                <w:kern w:val="0"/>
                <w:sz w:val="22"/>
              </w:rPr>
              <w:t>着工予定期</w:t>
            </w:r>
            <w:r>
              <w:rPr>
                <w:rFonts w:ascii="ＭＳ 明朝" w:hAnsi="ＭＳ 明朝"/>
                <w:kern w:val="0"/>
                <w:sz w:val="22"/>
              </w:rPr>
              <w:t>日</w:t>
            </w:r>
          </w:p>
        </w:tc>
        <w:tc>
          <w:tcPr>
            <w:tcW w:w="27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184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完成予定期日</w:t>
            </w:r>
          </w:p>
        </w:tc>
        <w:tc>
          <w:tcPr>
            <w:tcW w:w="2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34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47"/>
                <w:kern w:val="0"/>
                <w:sz w:val="22"/>
              </w:rPr>
              <w:t>その他必要な事</w:t>
            </w:r>
            <w:r>
              <w:rPr>
                <w:rFonts w:ascii="ＭＳ 明朝" w:hAnsi="ＭＳ 明朝"/>
                <w:spacing w:val="1"/>
                <w:kern w:val="0"/>
                <w:sz w:val="22"/>
              </w:rPr>
              <w:t>項</w:t>
            </w:r>
          </w:p>
        </w:tc>
        <w:tc>
          <w:tcPr>
            <w:tcW w:w="7237" w:type="dxa"/>
            <w:gridSpan w:val="11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3289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146"/>
                <w:kern w:val="0"/>
                <w:sz w:val="22"/>
              </w:rPr>
              <w:t>※</w:t>
            </w:r>
            <w:r>
              <w:rPr>
                <w:rFonts w:ascii="ＭＳ 明朝" w:hAnsi="ＭＳ 明朝"/>
                <w:spacing w:val="146"/>
                <w:kern w:val="0"/>
                <w:sz w:val="22"/>
              </w:rPr>
              <w:t>受付</w:t>
            </w:r>
            <w:r>
              <w:rPr>
                <w:rFonts w:ascii="ＭＳ 明朝" w:hAnsi="ＭＳ 明朝"/>
                <w:spacing w:val="2"/>
                <w:kern w:val="0"/>
                <w:sz w:val="22"/>
              </w:rPr>
              <w:t>欄</w:t>
            </w:r>
          </w:p>
        </w:tc>
        <w:tc>
          <w:tcPr>
            <w:tcW w:w="3290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firstLine="46" w:left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146"/>
                <w:kern w:val="0"/>
                <w:sz w:val="22"/>
              </w:rPr>
              <w:t>※</w:t>
            </w:r>
            <w:r>
              <w:rPr>
                <w:rFonts w:ascii="ＭＳ 明朝" w:hAnsi="ＭＳ 明朝"/>
                <w:spacing w:val="146"/>
                <w:kern w:val="0"/>
                <w:sz w:val="22"/>
              </w:rPr>
              <w:t>経過</w:t>
            </w:r>
            <w:r>
              <w:rPr>
                <w:rFonts w:ascii="ＭＳ 明朝" w:hAnsi="ＭＳ 明朝"/>
                <w:spacing w:val="2"/>
                <w:kern w:val="0"/>
                <w:sz w:val="22"/>
              </w:rPr>
              <w:t>欄</w:t>
            </w:r>
          </w:p>
        </w:tc>
        <w:tc>
          <w:tcPr>
            <w:tcW w:w="3292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17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pacing w:val="137"/>
                <w:kern w:val="0"/>
                <w:sz w:val="22"/>
              </w:rPr>
              <w:t>※</w:t>
            </w:r>
            <w:r>
              <w:rPr>
                <w:rFonts w:ascii="ＭＳ 明朝" w:hAnsi="ＭＳ 明朝"/>
                <w:spacing w:val="137"/>
                <w:kern w:val="0"/>
                <w:sz w:val="22"/>
              </w:rPr>
              <w:t>手数料</w:t>
            </w:r>
            <w:r>
              <w:rPr>
                <w:rFonts w:ascii="ＭＳ 明朝" w:hAnsi="ＭＳ 明朝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1384" w:hRule="atLeast"/>
        </w:trPr>
        <w:tc>
          <w:tcPr>
            <w:tcW w:w="32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  <w:tc>
          <w:tcPr>
            <w:tcW w:w="32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許可年月日</w:t>
            </w:r>
          </w:p>
          <w:p>
            <w:pPr>
              <w:pStyle w:val="Normal"/>
              <w:jc w:val="left"/>
              <w:rPr>
                <w:rFonts w:ascii="ＭＳ 明朝" w:hAnsi="ＭＳ 明朝"/>
                <w:spacing w:val="34"/>
                <w:sz w:val="22"/>
              </w:rPr>
            </w:pPr>
            <w:r>
              <w:rPr>
                <w:rFonts w:ascii="ＭＳ 明朝" w:hAnsi="ＭＳ 明朝"/>
                <w:spacing w:val="34"/>
                <w:kern w:val="0"/>
                <w:sz w:val="22"/>
              </w:rPr>
              <w:t>許可番号</w:t>
            </w:r>
          </w:p>
        </w:tc>
        <w:tc>
          <w:tcPr>
            <w:tcW w:w="329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２　この設置許可申請書は、移送取扱所以外の製造所等に用いるものであること。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３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４　品名（指定数量）の記載については、当該危険物の指定数量が品名の記載のみでは</w:t>
      </w:r>
    </w:p>
    <w:p>
      <w:pPr>
        <w:pStyle w:val="Normal"/>
        <w:snapToGrid w:val="false"/>
        <w:ind w:firstLine="880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明確でない場合に（　）内に該当する指定数量を記載すること。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５　位置、構造及び設備の基準に係る区分の欄には、適用を受けようとする危険物の規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　制に関する政令の条文に記入すること。危険物の規制に関する規則の適用条文の記載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　がさらに必要な場合は（　）内に記載すること。</w:t>
      </w:r>
    </w:p>
    <w:p>
      <w:pPr>
        <w:pStyle w:val="Normal"/>
        <w:snapToGrid w:val="false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　　　６　※印の欄は、記入しないこと。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77" w:right="851" w:gutter="0" w:header="851" w:top="908" w:footer="0" w:bottom="68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0" simplePos="0" locked="0" layoutInCell="1" allowOverlap="1" relativeHeight="2" wp14:anchorId="74C0233B">
              <wp:simplePos x="0" y="0"/>
              <wp:positionH relativeFrom="column">
                <wp:posOffset>2390775</wp:posOffset>
              </wp:positionH>
              <wp:positionV relativeFrom="paragraph">
                <wp:posOffset>1945640</wp:posOffset>
              </wp:positionV>
              <wp:extent cx="3733800" cy="0"/>
              <wp:effectExtent l="0" t="1905" r="0" b="1905"/>
              <wp:wrapNone/>
              <wp:docPr id="2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8.25pt,153.2pt" to="482.2pt,153.2pt" ID="直線コネクタ 5" stroked="t" o:allowincell="f" style="position:absolute" wp14:anchorId="74C0233B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635" simplePos="0" locked="0" layoutInCell="1" allowOverlap="1" relativeHeight="4" wp14:anchorId="4E91B8EA">
              <wp:simplePos x="0" y="0"/>
              <wp:positionH relativeFrom="column">
                <wp:posOffset>2392680</wp:posOffset>
              </wp:positionH>
              <wp:positionV relativeFrom="paragraph">
                <wp:posOffset>2176780</wp:posOffset>
              </wp:positionV>
              <wp:extent cx="3733800" cy="635"/>
              <wp:effectExtent l="635" t="1905" r="635" b="1905"/>
              <wp:wrapNone/>
              <wp:docPr id="3" name="直線コネクタ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8.4pt,171.4pt" to="482.35pt,171.4pt" ID="直線コネクタ 6" stroked="t" o:allowincell="f" style="position:absolute" wp14:anchorId="4E91B8EA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0" simplePos="0" locked="0" layoutInCell="1" allowOverlap="1" relativeHeight="2" wp14:anchorId="74C0233B">
              <wp:simplePos x="0" y="0"/>
              <wp:positionH relativeFrom="column">
                <wp:posOffset>2390775</wp:posOffset>
              </wp:positionH>
              <wp:positionV relativeFrom="paragraph">
                <wp:posOffset>1945640</wp:posOffset>
              </wp:positionV>
              <wp:extent cx="3733800" cy="0"/>
              <wp:effectExtent l="0" t="1905" r="0" b="1905"/>
              <wp:wrapNone/>
              <wp:docPr id="4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8.25pt,153.2pt" to="482.2pt,153.2pt" ID="直線コネクタ 5" stroked="t" o:allowincell="f" style="position:absolute" wp14:anchorId="74C0233B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635" distR="635" simplePos="0" locked="0" layoutInCell="1" allowOverlap="1" relativeHeight="4" wp14:anchorId="4E91B8EA">
              <wp:simplePos x="0" y="0"/>
              <wp:positionH relativeFrom="column">
                <wp:posOffset>2392680</wp:posOffset>
              </wp:positionH>
              <wp:positionV relativeFrom="paragraph">
                <wp:posOffset>2176780</wp:posOffset>
              </wp:positionV>
              <wp:extent cx="3733800" cy="635"/>
              <wp:effectExtent l="635" t="1905" r="635" b="1905"/>
              <wp:wrapNone/>
              <wp:docPr id="5" name="直線コネクタ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8.4pt,171.4pt" to="482.35pt,171.4pt" ID="直線コネクタ 6" stroked="t" o:allowincell="f" style="position:absolute" wp14:anchorId="4E91B8EA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4613ca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339FCA2810541BC920AF0B190F340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499AE2-E012-4F47-9397-B9176749CBC1}"/>
      </w:docPartPr>
      <w:docPartBody>
        <w:p w:rsidR="00161D0E" w:rsidRDefault="00C83E86" w:rsidP="00C83E86">
          <w:pPr>
            <w:pStyle w:val="4339FCA2810541BC920AF0B190F340C15"/>
          </w:pPr>
          <w:r>
            <w:rPr>
              <w:rStyle w:val="a3"/>
              <w:rFonts w:hint="eastAsia"/>
            </w:rPr>
            <w:t xml:space="preserve">            </w:t>
          </w:r>
        </w:p>
      </w:docPartBody>
    </w:docPart>
    <w:docPart>
      <w:docPartPr>
        <w:name w:val="D65E19EDC5F74353B5E020939093B2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BFFA3A-C212-4276-8276-FE88B94F9A05}"/>
      </w:docPartPr>
      <w:docPartBody>
        <w:p w:rsidR="00161D0E" w:rsidRDefault="00C83E86" w:rsidP="00C83E86">
          <w:pPr>
            <w:pStyle w:val="D65E19EDC5F74353B5E020939093B2333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42ABB7B109FA480A8AFF2F1CD16E2A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1194B1-D802-45E7-B0A9-26F567753A0C}"/>
      </w:docPartPr>
      <w:docPartBody>
        <w:p w:rsidR="00161D0E" w:rsidRDefault="00C83E86" w:rsidP="00C83E86">
          <w:pPr>
            <w:pStyle w:val="42ABB7B109FA480A8AFF2F1CD16E2AC1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5E1F6855872C4D88B7E406863D52E8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23CC85-F527-4853-9AAA-C993FF3E0BD6}"/>
      </w:docPartPr>
      <w:docPartBody>
        <w:p w:rsidR="00161D0E" w:rsidRDefault="00C83E86" w:rsidP="00C83E86">
          <w:pPr>
            <w:pStyle w:val="5E1F6855872C4D88B7E406863D52E869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06C053B08DA94A92B54203A85A223E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7B85FE-2BF0-4B5B-BA7F-88E6F4AFAF8B}"/>
      </w:docPartPr>
      <w:docPartBody>
        <w:p w:rsidR="00161D0E" w:rsidRDefault="00C83E86" w:rsidP="00C83E86">
          <w:pPr>
            <w:pStyle w:val="06C053B08DA94A92B54203A85A223EED2"/>
          </w:pPr>
          <w:r>
            <w:rPr>
              <w:rFonts w:ascii="ＭＳ 明朝" w:hAnsi="ＭＳ 明朝" w:hint="eastAsia"/>
              <w:sz w:val="22"/>
            </w:rPr>
            <w:t xml:space="preserve">　　　</w:t>
          </w:r>
        </w:p>
      </w:docPartBody>
    </w:docPart>
    <w:docPart>
      <w:docPartPr>
        <w:name w:val="819739AC8F9E4E079808B47A5B0C78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0EE7E-386F-4D9C-A87C-5935C213AFDA}"/>
      </w:docPartPr>
      <w:docPartBody>
        <w:p w:rsidR="00161D0E" w:rsidRDefault="00C83E86" w:rsidP="00C83E86">
          <w:pPr>
            <w:pStyle w:val="819739AC8F9E4E079808B47A5B0C78FA2"/>
          </w:pPr>
          <w:r>
            <w:rPr>
              <w:rFonts w:ascii="ＭＳ 明朝" w:hAnsi="ＭＳ 明朝" w:hint="eastAsia"/>
              <w:sz w:val="22"/>
            </w:rPr>
            <w:t xml:space="preserve">　　　</w:t>
          </w:r>
        </w:p>
      </w:docPartBody>
    </w:docPart>
    <w:docPart>
      <w:docPartPr>
        <w:name w:val="6CC3EE4D662544A8971A4A1C4621A63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145F7E-2F20-47B7-BB77-673769EE8683}"/>
      </w:docPartPr>
      <w:docPartBody>
        <w:p w:rsidR="00161D0E" w:rsidRDefault="00C83E86" w:rsidP="00C83E86">
          <w:pPr>
            <w:pStyle w:val="6CC3EE4D662544A8971A4A1C4621A6392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542731CA22484A74B2F5FC67F43030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A08988-CC2C-4871-B05B-72F90AC98C86}"/>
      </w:docPartPr>
      <w:docPartBody>
        <w:p w:rsidR="00161D0E" w:rsidRDefault="00C83E86" w:rsidP="00C83E86">
          <w:pPr>
            <w:pStyle w:val="542731CA22484A74B2F5FC67F4303048"/>
          </w:pPr>
          <w:r>
            <w:rPr>
              <w:rFonts w:ascii="ＭＳ 明朝" w:hAnsi="ＭＳ 明朝" w:hint="eastAsia"/>
              <w:sz w:val="22"/>
            </w:rPr>
            <w:t xml:space="preserve">　　　</w:t>
          </w:r>
        </w:p>
      </w:docPartBody>
    </w:docPart>
    <w:docPart>
      <w:docPartPr>
        <w:name w:val="04CDB31C8EC84FDB85341F2D72EF7E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20BFE3-F6AB-4ED0-BB61-410113423E4B}"/>
      </w:docPartPr>
      <w:docPartBody>
        <w:p w:rsidR="00161D0E" w:rsidRDefault="00C83E86" w:rsidP="00C83E86">
          <w:pPr>
            <w:pStyle w:val="04CDB31C8EC84FDB85341F2D72EF7E35"/>
          </w:pPr>
          <w:r>
            <w:rPr>
              <w:rFonts w:ascii="ＭＳ 明朝" w:hAnsi="ＭＳ 明朝" w:hint="eastAsia"/>
              <w:sz w:val="22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F2F"/>
    <w:rsid w:val="00161D0E"/>
    <w:rsid w:val="005B616F"/>
    <w:rsid w:val="00662941"/>
    <w:rsid w:val="009B6C08"/>
    <w:rsid w:val="00A62EAC"/>
    <w:rsid w:val="00AD4F2F"/>
    <w:rsid w:val="00C8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3E86"/>
    <w:rPr>
      <w:color w:val="808080"/>
    </w:rPr>
  </w:style>
  <w:style w:type="paragraph" w:customStyle="1" w:styleId="D65E19EDC5F74353B5E020939093B2333">
    <w:name w:val="D65E19EDC5F74353B5E020939093B2333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2ABB7B109FA480A8AFF2F1CD16E2AC13">
    <w:name w:val="42ABB7B109FA480A8AFF2F1CD16E2AC13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E1F6855872C4D88B7E406863D52E8693">
    <w:name w:val="5E1F6855872C4D88B7E406863D52E8693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42731CA22484A74B2F5FC67F4303048">
    <w:name w:val="542731CA22484A74B2F5FC67F4303048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4CDB31C8EC84FDB85341F2D72EF7E35">
    <w:name w:val="04CDB31C8EC84FDB85341F2D72EF7E35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6C053B08DA94A92B54203A85A223EED2">
    <w:name w:val="06C053B08DA94A92B54203A85A223EED2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819739AC8F9E4E079808B47A5B0C78FA2">
    <w:name w:val="819739AC8F9E4E079808B47A5B0C78FA2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CC3EE4D662544A8971A4A1C4621A6392">
    <w:name w:val="6CC3EE4D662544A8971A4A1C4621A6392"/>
    <w:rsid w:val="00C83E86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339FCA2810541BC920AF0B190F340C15">
    <w:name w:val="4339FCA2810541BC920AF0B190F340C15"/>
    <w:rsid w:val="00C83E86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9864A-AC20-43AC-AF29-60EC14290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Application>LibreOffice/25.2.5.2$Windows_X86_64 LibreOffice_project/03d19516eb2e1dd5d4ccd751a0d6f35f35e08022</Application>
  <AppVersion>15.0000</AppVersion>
  <Pages>1</Pages>
  <Words>501</Words>
  <Characters>501</Characters>
  <CharactersWithSpaces>718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2016-06-06T00:01:00Z</dcterms:created>
  <dc:creator>市政情報課</dc:creator>
  <dc:description/>
  <dc:language>ja-JP</dc:language>
  <cp:lastModifiedBy/>
  <cp:lastPrinted>2011-01-06T07:06:00Z</cp:lastPrinted>
  <dcterms:modified xsi:type="dcterms:W3CDTF">2026-08-02T16:05:51Z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