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様式第１７（第８条関係）</w:t>
      </w:r>
    </w:p>
    <w:p>
      <w:pPr>
        <w:pStyle w:val="Normal"/>
        <w:snapToGrid w:val="false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 xml:space="preserve">                                     </w:t>
      </w:r>
      <w:r>
        <w:rPr>
          <w:rFonts w:asciiTheme="minorEastAsia" w:hAnsiTheme="minorEastAsia"/>
          <w:sz w:val="22"/>
        </w:rPr>
        <w:t>製 造 所</w:t>
      </w:r>
    </w:p>
    <w:p>
      <w:pPr>
        <w:pStyle w:val="Normal"/>
        <w:snapToGrid w:val="false"/>
        <w:ind w:firstLine="30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危 険 物 貯 蔵 所 廃 止 届 出 書</w:t>
      </w:r>
    </w:p>
    <w:p>
      <w:pPr>
        <w:pStyle w:val="Normal"/>
        <w:snapToGrid w:val="false"/>
        <w:ind w:firstLine="407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取 扱 所</w:t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253"/>
        <w:gridCol w:w="1257"/>
        <w:gridCol w:w="2777"/>
        <w:gridCol w:w="970"/>
        <w:gridCol w:w="733"/>
        <w:gridCol w:w="375"/>
        <w:gridCol w:w="2282"/>
      </w:tblGrid>
      <w:tr>
        <w:trPr>
          <w:trHeight w:val="1899" w:hRule="atLeast"/>
        </w:trPr>
        <w:tc>
          <w:tcPr>
            <w:tcW w:w="964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ind w:firstLine="440" w:right="290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EBAC4FC1B84F466C9086FD5AB1BE3765"/>
                </w:placeholder>
                <w:id w:val="1593279164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EFC7A5FA2EEF4702BAB4B0342D52D9D5"/>
                </w:placeholder>
                <w:id w:val="-878863335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AF384936C5B94A839D0AA8C89725634F"/>
                </w:placeholder>
                <w:id w:val="-669019380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ind w:firstLine="220"/>
              <w:jc w:val="left"/>
              <w:rPr>
                <w:rFonts w:eastAsia="" w:asciiTheme="minorEastAsia" w:eastAsiaTheme="minorEastAsia" w:hAnsiTheme="minorEastAsia"/>
                <w:b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名取市長　殿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53CE4168">
                      <wp:simplePos x="0" y="0"/>
                      <wp:positionH relativeFrom="column">
                        <wp:posOffset>4486910</wp:posOffset>
                      </wp:positionH>
                      <wp:positionV relativeFrom="paragraph">
                        <wp:posOffset>179705</wp:posOffset>
                      </wp:positionV>
                      <wp:extent cx="1557655" cy="295275"/>
                      <wp:effectExtent l="0" t="0" r="0" b="0"/>
                      <wp:wrapNone/>
                      <wp:docPr id="1" name="テキスト ボックス 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72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/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464C1EA5B59B442480D3BA919FEF54D8"/>
                                      </w:placeholder>
                                      <w:id w:val="-1547288608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6" path="m0,0l-2147483645,0l-2147483645,-2147483646l0,-2147483646xe" stroked="f" o:allowincell="t" style="position:absolute;margin-left:353.3pt;margin-top:14.15pt;width:122.6pt;height:23.2pt;mso-wrap-style:square;v-text-anchor:top" wp14:anchorId="53CE4168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/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464C1EA5B59B442480D3BA919FEF54D8"/>
                                </w:placeholder>
                                <w:id w:val="-1547288608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　　　　　　　　　　　　　　　届 出 者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 xml:space="preserve">                               </w:t>
            </w: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 氏　名</w:t>
            </w:r>
          </w:p>
        </w:tc>
      </w:tr>
      <w:tr>
        <w:trPr>
          <w:trHeight w:val="510" w:hRule="atLeast"/>
        </w:trPr>
        <w:tc>
          <w:tcPr>
            <w:tcW w:w="12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 置 者</w:t>
            </w:r>
          </w:p>
        </w:tc>
        <w:tc>
          <w:tcPr>
            <w:tcW w:w="1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　所</w:t>
            </w:r>
          </w:p>
        </w:tc>
        <w:tc>
          <w:tcPr>
            <w:tcW w:w="4855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282" w:type="dxa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510" w:hRule="atLeast"/>
        </w:trPr>
        <w:tc>
          <w:tcPr>
            <w:tcW w:w="1253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　名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 　置 　場 　所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設置の許可年月日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及び許可番号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281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CC67F10698AB4CFFA2B8799BD453AD6A"/>
                </w:placeholder>
                <w:id w:val="-419021219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C3579ED1795341C59A75FDBED04FC086"/>
                </w:placeholder>
                <w:id w:val="-781415376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25162E7AEF8949CBB57E10765F2CBF48"/>
                </w:placeholder>
                <w:id w:val="1771662930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</w:t>
            </w:r>
            <w:r>
              <w:rPr>
                <w:rFonts w:asciiTheme="minorEastAsia" w:hAnsiTheme="minorEastAsia"/>
                <w:sz w:val="22"/>
              </w:rPr>
              <w:t>第　</w:t>
            </w:r>
            <w:sdt>
              <w:sdtPr>
                <w:placeholder>
                  <w:docPart w:val="08DC30BDD0D34DB5BE0B435269D2BA5C"/>
                </w:placeholder>
                <w:id w:val="-174540776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設置の完成検査年月日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及び検査番号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1281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028F4A70E8AD4F859D81AFB508A00407"/>
                </w:placeholder>
                <w:id w:val="137540322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D86ADA998D8A4F238F9A05E14C6A71F8"/>
                </w:placeholder>
                <w:id w:val="-1421026476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6AE9C95DBF73485081B16DFBA09B3164"/>
                </w:placeholder>
                <w:id w:val="-199092460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</w:t>
            </w:r>
            <w:r>
              <w:rPr>
                <w:rFonts w:asciiTheme="minorEastAsia" w:hAnsiTheme="minorEastAsia"/>
                <w:sz w:val="22"/>
              </w:rPr>
              <w:t>第　</w:t>
            </w:r>
            <w:sdt>
              <w:sdtPr>
                <w:placeholder>
                  <w:docPart w:val="F21DA5DAC95345EBB6EFDB55234108EF"/>
                </w:placeholder>
                <w:id w:val="-85981360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Fonts w:asciiTheme="minorEastAsia" w:hAnsiTheme="minorEastAsia"/>
                    <w:sz w:val="22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製 造 所 等 の 別</w:t>
            </w:r>
          </w:p>
        </w:tc>
        <w:tc>
          <w:tcPr>
            <w:tcW w:w="277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03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firstLine="44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貯蔵所又は取</w:t>
            </w:r>
          </w:p>
          <w:p>
            <w:pPr>
              <w:pStyle w:val="Normal"/>
              <w:ind w:firstLine="44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扱所の区分</w:t>
            </w:r>
          </w:p>
        </w:tc>
        <w:tc>
          <w:tcPr>
            <w:tcW w:w="265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危険物の類、品名（指定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数量）、最大数量</w:t>
            </w:r>
          </w:p>
        </w:tc>
        <w:tc>
          <w:tcPr>
            <w:tcW w:w="3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指定数量の倍数</w:t>
            </w:r>
          </w:p>
        </w:tc>
        <w:tc>
          <w:tcPr>
            <w:tcW w:w="2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廃止年月日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廃止の理由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残存危険物の処理</w:t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510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33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33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欄</w:t>
            </w:r>
          </w:p>
        </w:tc>
        <w:tc>
          <w:tcPr>
            <w:tcW w:w="7137" w:type="dxa"/>
            <w:gridSpan w:val="5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553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553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1"/>
                <w:kern w:val="0"/>
                <w:sz w:val="22"/>
              </w:rPr>
              <w:t>欄</w:t>
            </w:r>
          </w:p>
        </w:tc>
      </w:tr>
      <w:tr>
        <w:trPr>
          <w:trHeight w:val="1771" w:hRule="atLeast"/>
        </w:trPr>
        <w:tc>
          <w:tcPr>
            <w:tcW w:w="25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1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品名（指定数量）の記載については、当該危険物の指定数量が品名の記載のみでは</w:t>
      </w:r>
    </w:p>
    <w:p>
      <w:pPr>
        <w:pStyle w:val="Normal"/>
        <w:snapToGrid w:val="false"/>
        <w:ind w:firstLine="880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明確でない場合に（　）内に該当する指定数量を記載すること。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４　※印の欄は、記入しないこと。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851" w:top="993" w:footer="0" w:bottom="1135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635" distR="0" simplePos="0" locked="0" layoutInCell="1" allowOverlap="1" relativeHeight="2" wp14:anchorId="45994E9D">
              <wp:simplePos x="0" y="0"/>
              <wp:positionH relativeFrom="column">
                <wp:posOffset>2257425</wp:posOffset>
              </wp:positionH>
              <wp:positionV relativeFrom="paragraph">
                <wp:posOffset>1940560</wp:posOffset>
              </wp:positionV>
              <wp:extent cx="3800475" cy="635"/>
              <wp:effectExtent l="635" t="1905" r="0" b="1905"/>
              <wp:wrapNone/>
              <wp:docPr id="2" name="直線コネクタ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7.75pt,152.8pt" to="476.95pt,152.8pt" ID="直線コネクタ 4" stroked="t" o:allowincell="f" style="position:absolute" wp14:anchorId="45994E9D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0" simplePos="0" locked="0" layoutInCell="1" allowOverlap="1" relativeHeight="4" wp14:anchorId="6D0502E4">
              <wp:simplePos x="0" y="0"/>
              <wp:positionH relativeFrom="column">
                <wp:posOffset>2252345</wp:posOffset>
              </wp:positionH>
              <wp:positionV relativeFrom="paragraph">
                <wp:posOffset>2169160</wp:posOffset>
              </wp:positionV>
              <wp:extent cx="3804920" cy="635"/>
              <wp:effectExtent l="0" t="1905" r="0" b="1905"/>
              <wp:wrapNone/>
              <wp:docPr id="3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484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7.35pt,170.8pt" to="476.9pt,170.8pt" ID="直線コネクタ 5" stroked="t" o:allowincell="f" style="position:absolute" wp14:anchorId="6D0502E4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635" distR="0" simplePos="0" locked="0" layoutInCell="1" allowOverlap="1" relativeHeight="2" wp14:anchorId="45994E9D">
              <wp:simplePos x="0" y="0"/>
              <wp:positionH relativeFrom="column">
                <wp:posOffset>2257425</wp:posOffset>
              </wp:positionH>
              <wp:positionV relativeFrom="paragraph">
                <wp:posOffset>1940560</wp:posOffset>
              </wp:positionV>
              <wp:extent cx="3800475" cy="635"/>
              <wp:effectExtent l="635" t="1905" r="0" b="1905"/>
              <wp:wrapNone/>
              <wp:docPr id="4" name="直線コネクタ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7.75pt,152.8pt" to="476.95pt,152.8pt" ID="直線コネクタ 4" stroked="t" o:allowincell="f" style="position:absolute" wp14:anchorId="45994E9D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0" simplePos="0" locked="0" layoutInCell="1" allowOverlap="1" relativeHeight="4" wp14:anchorId="6D0502E4">
              <wp:simplePos x="0" y="0"/>
              <wp:positionH relativeFrom="column">
                <wp:posOffset>2252345</wp:posOffset>
              </wp:positionH>
              <wp:positionV relativeFrom="paragraph">
                <wp:posOffset>2169160</wp:posOffset>
              </wp:positionV>
              <wp:extent cx="3804920" cy="635"/>
              <wp:effectExtent l="0" t="1905" r="0" b="1905"/>
              <wp:wrapNone/>
              <wp:docPr id="5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484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77.35pt,170.8pt" to="476.9pt,170.8pt" ID="直線コネクタ 5" stroked="t" o:allowincell="f" style="position:absolute" wp14:anchorId="6D0502E4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320f9a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64C1EA5B59B442480D3BA919FEF54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C6CE55-64A5-4F87-AC82-EBF20D6EA1BA}"/>
      </w:docPartPr>
      <w:docPartBody>
        <w:p w:rsidR="00991177" w:rsidRDefault="00724918" w:rsidP="00724918">
          <w:pPr>
            <w:pStyle w:val="464C1EA5B59B442480D3BA919FEF54D82"/>
          </w:pPr>
          <w:r>
            <w:rPr>
              <w:rStyle w:val="a3"/>
              <w:rFonts w:hint="eastAsia"/>
            </w:rPr>
            <w:t xml:space="preserve">             </w:t>
          </w:r>
        </w:p>
      </w:docPartBody>
    </w:docPart>
    <w:docPart>
      <w:docPartPr>
        <w:name w:val="EBAC4FC1B84F466C9086FD5AB1BE37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63F196-4411-47A6-9C6B-F68A9930A78B}"/>
      </w:docPartPr>
      <w:docPartBody>
        <w:p w:rsidR="00991177" w:rsidRDefault="00724918" w:rsidP="00724918">
          <w:pPr>
            <w:pStyle w:val="EBAC4FC1B84F466C9086FD5AB1BE3765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EFC7A5FA2EEF4702BAB4B0342D52D9D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09BD21-CC9B-44E2-A9FA-AA13B70E8624}"/>
      </w:docPartPr>
      <w:docPartBody>
        <w:p w:rsidR="00991177" w:rsidRDefault="00724918" w:rsidP="00724918">
          <w:pPr>
            <w:pStyle w:val="EFC7A5FA2EEF4702BAB4B0342D52D9D51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AF384936C5B94A839D0AA8C8972563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AC7CD1-63E0-4087-BD58-FF2A58C3CA69}"/>
      </w:docPartPr>
      <w:docPartBody>
        <w:p w:rsidR="00991177" w:rsidRDefault="00724918" w:rsidP="00724918">
          <w:pPr>
            <w:pStyle w:val="AF384936C5B94A839D0AA8C89725634F1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CC67F10698AB4CFFA2B8799BD453AD6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1407B3-7374-4F8F-B315-3B39BDF3CF39}"/>
      </w:docPartPr>
      <w:docPartBody>
        <w:p w:rsidR="00991177" w:rsidRDefault="00724918" w:rsidP="00724918">
          <w:pPr>
            <w:pStyle w:val="CC67F10698AB4CFFA2B8799BD453AD6A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C3579ED1795341C59A75FDBED04FC0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F656A8-2F0E-403C-9963-9B4874420C29}"/>
      </w:docPartPr>
      <w:docPartBody>
        <w:p w:rsidR="00991177" w:rsidRDefault="00724918" w:rsidP="00724918">
          <w:pPr>
            <w:pStyle w:val="C3579ED1795341C59A75FDBED04FC086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25162E7AEF8949CBB57E10765F2CBF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59C33DD-399A-41E3-B13D-59821979BE4D}"/>
      </w:docPartPr>
      <w:docPartBody>
        <w:p w:rsidR="00991177" w:rsidRDefault="00724918" w:rsidP="00724918">
          <w:pPr>
            <w:pStyle w:val="25162E7AEF8949CBB57E10765F2CBF48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08DC30BDD0D34DB5BE0B435269D2BA5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EF20BB-4E24-4207-A951-5C575F8FEDE7}"/>
      </w:docPartPr>
      <w:docPartBody>
        <w:p w:rsidR="00991177" w:rsidRDefault="00724918" w:rsidP="00724918">
          <w:pPr>
            <w:pStyle w:val="08DC30BDD0D34DB5BE0B435269D2BA5C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　</w:t>
          </w:r>
        </w:p>
      </w:docPartBody>
    </w:docPart>
    <w:docPart>
      <w:docPartPr>
        <w:name w:val="028F4A70E8AD4F859D81AFB508A0040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A56182-CA37-4976-B7D9-C6D098FEDFAF}"/>
      </w:docPartPr>
      <w:docPartBody>
        <w:p w:rsidR="00991177" w:rsidRDefault="00724918" w:rsidP="00724918">
          <w:pPr>
            <w:pStyle w:val="028F4A70E8AD4F859D81AFB508A00407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D86ADA998D8A4F238F9A05E14C6A71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CE15562-6D81-40E7-A6F2-B62182B2BF1F}"/>
      </w:docPartPr>
      <w:docPartBody>
        <w:p w:rsidR="00991177" w:rsidRDefault="00724918" w:rsidP="00724918">
          <w:pPr>
            <w:pStyle w:val="D86ADA998D8A4F238F9A05E14C6A71F8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6AE9C95DBF73485081B16DFBA09B31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B0CADE-17CF-4E3B-94FC-9B42244558B2}"/>
      </w:docPartPr>
      <w:docPartBody>
        <w:p w:rsidR="00991177" w:rsidRDefault="00724918" w:rsidP="00724918">
          <w:pPr>
            <w:pStyle w:val="6AE9C95DBF73485081B16DFBA09B3164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</w:t>
          </w:r>
        </w:p>
      </w:docPartBody>
    </w:docPart>
    <w:docPart>
      <w:docPartPr>
        <w:name w:val="F21DA5DAC95345EBB6EFDB55234108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FDC1748-57C6-46EE-9A7E-7C442F766397}"/>
      </w:docPartPr>
      <w:docPartBody>
        <w:p w:rsidR="00991177" w:rsidRDefault="00724918" w:rsidP="00724918">
          <w:pPr>
            <w:pStyle w:val="F21DA5DAC95345EBB6EFDB55234108EF"/>
          </w:pPr>
          <w:r>
            <w:rPr>
              <w:rFonts w:asciiTheme="minorEastAsia" w:eastAsiaTheme="minorEastAsia" w:hAnsiTheme="minorEastAsia" w:hint="eastAsia"/>
              <w:sz w:val="22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18"/>
    <w:rsid w:val="00724918"/>
    <w:rsid w:val="00991177"/>
    <w:rsid w:val="009A563B"/>
    <w:rsid w:val="00A4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4918"/>
    <w:rPr>
      <w:color w:val="808080"/>
    </w:rPr>
  </w:style>
  <w:style w:type="paragraph" w:customStyle="1" w:styleId="EBAC4FC1B84F466C9086FD5AB1BE37651">
    <w:name w:val="EBAC4FC1B84F466C9086FD5AB1BE37651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EFC7A5FA2EEF4702BAB4B0342D52D9D51">
    <w:name w:val="EFC7A5FA2EEF4702BAB4B0342D52D9D51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F384936C5B94A839D0AA8C89725634F1">
    <w:name w:val="AF384936C5B94A839D0AA8C89725634F1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C67F10698AB4CFFA2B8799BD453AD6A">
    <w:name w:val="CC67F10698AB4CFFA2B8799BD453AD6A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3579ED1795341C59A75FDBED04FC086">
    <w:name w:val="C3579ED1795341C59A75FDBED04FC086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25162E7AEF8949CBB57E10765F2CBF48">
    <w:name w:val="25162E7AEF8949CBB57E10765F2CBF48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8DC30BDD0D34DB5BE0B435269D2BA5C">
    <w:name w:val="08DC30BDD0D34DB5BE0B435269D2BA5C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28F4A70E8AD4F859D81AFB508A00407">
    <w:name w:val="028F4A70E8AD4F859D81AFB508A00407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D86ADA998D8A4F238F9A05E14C6A71F8">
    <w:name w:val="D86ADA998D8A4F238F9A05E14C6A71F8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AE9C95DBF73485081B16DFBA09B3164">
    <w:name w:val="6AE9C95DBF73485081B16DFBA09B3164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F21DA5DAC95345EBB6EFDB55234108EF">
    <w:name w:val="F21DA5DAC95345EBB6EFDB55234108EF"/>
    <w:rsid w:val="00724918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64C1EA5B59B442480D3BA919FEF54D82">
    <w:name w:val="464C1EA5B59B442480D3BA919FEF54D82"/>
    <w:rsid w:val="00724918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LibreOffice/25.2.5.2$Windows_X86_64 LibreOffice_project/03d19516eb2e1dd5d4ccd751a0d6f35f35e08022</Application>
  <AppVersion>15.0000</AppVersion>
  <Pages>1</Pages>
  <Words>317</Words>
  <Characters>317</Characters>
  <CharactersWithSpaces>529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2016-06-14T20:32:00Z</dcterms:created>
  <dc:creator>市政情報課</dc:creator>
  <dc:description/>
  <dc:language>ja-JP</dc:language>
  <cp:lastModifiedBy/>
  <cp:lastPrinted>2011-01-04T05:04:00Z</cp:lastPrinted>
  <dcterms:modified xsi:type="dcterms:W3CDTF">2026-08-02T16:06:18Z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