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様式第１６（第７条の３関係）</w:t>
      </w:r>
    </w:p>
    <w:p>
      <w:pPr>
        <w:pStyle w:val="Normal"/>
        <w:snapToGrid w:val="false"/>
        <w:ind w:firstLine="3080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製造所</w:t>
      </w:r>
    </w:p>
    <w:p>
      <w:pPr>
        <w:pStyle w:val="Normal"/>
        <w:snapToGrid w:val="false"/>
        <w:ind w:firstLine="242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危険物貯蔵所品名、数量又は指定数量の倍数変更届出書</w:t>
      </w:r>
    </w:p>
    <w:p>
      <w:pPr>
        <w:pStyle w:val="Normal"/>
        <w:snapToGrid w:val="false"/>
        <w:ind w:firstLine="308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取扱所</w:t>
      </w:r>
    </w:p>
    <w:tbl>
      <w:tblPr>
        <w:tblW w:w="4950" w:type="pct"/>
        <w:jc w:val="left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1250"/>
        <w:gridCol w:w="308"/>
        <w:gridCol w:w="941"/>
        <w:gridCol w:w="2500"/>
        <w:gridCol w:w="1951"/>
        <w:gridCol w:w="133"/>
        <w:gridCol w:w="754"/>
        <w:gridCol w:w="1811"/>
      </w:tblGrid>
      <w:tr>
        <w:trPr>
          <w:trHeight w:val="1897" w:hRule="atLeast"/>
        </w:trPr>
        <w:tc>
          <w:tcPr>
            <w:tcW w:w="964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ind w:firstLine="440" w:right="248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CE89AD59FABE45958534293BF25E26FE"/>
                </w:placeholder>
                <w:id w:val="251869881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99724A0390C447EBBE83E0968AF1868C"/>
                </w:placeholder>
                <w:id w:val="230825916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4D0E2CC174B1479A81E8172403820A3A"/>
                </w:placeholder>
                <w:id w:val="-958954498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</w:p>
          <w:p>
            <w:pPr>
              <w:pStyle w:val="Normal"/>
              <w:ind w:firstLine="220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名取市長　殿</w:t>
            </w:r>
          </w:p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6" wp14:anchorId="3BE0686D">
                      <wp:simplePos x="0" y="0"/>
                      <wp:positionH relativeFrom="column">
                        <wp:posOffset>4469765</wp:posOffset>
                      </wp:positionH>
                      <wp:positionV relativeFrom="paragraph">
                        <wp:posOffset>172085</wp:posOffset>
                      </wp:positionV>
                      <wp:extent cx="1571625" cy="285750"/>
                      <wp:effectExtent l="0" t="0" r="0" b="0"/>
                      <wp:wrapNone/>
                      <wp:docPr id="1" name="テキスト ボックス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760" cy="2858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0"/>
                                    <w:rPr/>
                                  </w:pPr>
                                  <w:r>
                                    <w:rPr>
                                      <w:rFonts w:eastAsia="" w:asciiTheme="minorEastAsia" w:eastAsiaTheme="minorEastAsia" w:hAnsiTheme="minorEastAsia"/>
                                      <w:color w:val="000000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000000"/>
                                      <w:sz w:val="22"/>
                                    </w:rPr>
                                    <w:t xml:space="preserve">電話 </w:t>
                                  </w:r>
                                  <w:sdt>
                                    <w:sdtPr>
                                      <w:placeholder>
                                        <w:docPart w:val="40E2873E947D48568F12891F13B396E0"/>
                                      </w:placeholder>
                                      <w:id w:val="-1861735420"/>
                                      <w:showingPlcHdr/>
                                    </w:sdtPr>
                                    <w:sdtContent>
                                      <w:r>
                                        <w:rPr>
                                          <w:rFonts w:asciiTheme="minorEastAsia" w:hAnsiTheme="minorEastAsia"/>
                                          <w:color w:val="000000"/>
                                          <w:sz w:val="22"/>
                                        </w:rPr>
                                      </w:r>
                                      <w:r>
                                        <w:rPr>
                                          <w:rStyle w:val="PlaceholderText"/>
                                        </w:rPr>
                                        <w:t xml:space="preserve">             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eastAsia="" w:asciiTheme="minorEastAsia" w:eastAsiaTheme="minorEastAsia" w:hAnsiTheme="minorEastAsia"/>
                                      <w:color w:val="000000"/>
                                      <w:sz w:val="2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anchor="t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テキスト ボックス 4" path="m0,0l-2147483645,0l-2147483645,-2147483646l0,-2147483646xe" stroked="f" o:allowincell="t" style="position:absolute;margin-left:351.95pt;margin-top:13.55pt;width:123.7pt;height:22.45pt;mso-wrap-style:square;v-text-anchor:top" wp14:anchorId="3BE0686D">
                      <v:fill o:detectmouseclick="t" on="false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Style20"/>
                              <w:rPr/>
                            </w:pPr>
                            <w:r>
                              <w:rPr>
                                <w:rFonts w:eastAsia="" w:asciiTheme="minorEastAsia" w:eastAsiaTheme="minorEastAsia" w:hAnsiTheme="minorEastAsia"/>
                                <w:color w:val="00000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color w:val="000000"/>
                                <w:sz w:val="22"/>
                              </w:rPr>
                              <w:t xml:space="preserve">電話 </w:t>
                            </w:r>
                            <w:sdt>
                              <w:sdtPr>
                                <w:placeholder>
                                  <w:docPart w:val="40E2873E947D48568F12891F13B396E0"/>
                                </w:placeholder>
                                <w:id w:val="-1861735420"/>
                                <w:showingPlcHdr/>
                              </w:sdtPr>
                              <w:sdtContent>
                                <w:r>
                                  <w:rPr>
                                    <w:rFonts w:asciiTheme="minorEastAsia" w:hAnsiTheme="minorEastAsia"/>
                                    <w:color w:val="000000"/>
                                    <w:sz w:val="22"/>
                                  </w:rPr>
                                </w:r>
                                <w:r>
                                  <w:rPr>
                                    <w:rStyle w:val="PlaceholderText"/>
                                  </w:rPr>
                                  <w:t xml:space="preserve">             </w:t>
                                </w:r>
                              </w:sdtContent>
                            </w:sdt>
                            <w:r>
                              <w:rPr>
                                <w:rFonts w:eastAsia="" w:asciiTheme="minorEastAsia" w:eastAsiaTheme="minorEastAsia" w:hAnsiTheme="minorEastAsia"/>
                                <w:color w:val="000000"/>
                                <w:sz w:val="22"/>
                              </w:rPr>
                              <w:t>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Theme="minorEastAsia" w:hAnsiTheme="minorEastAsia"/>
                <w:sz w:val="22"/>
              </w:rPr>
              <w:t>　　　　　　　　　　　　　　　届 出 者</w:t>
            </w:r>
          </w:p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 xml:space="preserve">                                </w:t>
            </w:r>
            <w:r>
              <w:rPr>
                <w:rFonts w:asciiTheme="minorEastAsia" w:hAnsiTheme="minorEastAsia"/>
                <w:sz w:val="22"/>
              </w:rPr>
              <w:t>住　所</w:t>
            </w:r>
          </w:p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　　　　　　　　　　　　　　　　氏　名</w:t>
            </w:r>
          </w:p>
        </w:tc>
      </w:tr>
      <w:tr>
        <w:trPr>
          <w:trHeight w:val="510" w:hRule="atLeast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設置者</w:t>
            </w:r>
          </w:p>
        </w:tc>
        <w:tc>
          <w:tcPr>
            <w:tcW w:w="12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住　所</w:t>
            </w:r>
          </w:p>
        </w:tc>
        <w:tc>
          <w:tcPr>
            <w:tcW w:w="714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1250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2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氏　名</w:t>
            </w:r>
          </w:p>
        </w:tc>
        <w:tc>
          <w:tcPr>
            <w:tcW w:w="714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4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設 　置 　場 　所</w:t>
            </w:r>
          </w:p>
        </w:tc>
        <w:tc>
          <w:tcPr>
            <w:tcW w:w="714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680" w:hRule="atLeast"/>
        </w:trPr>
        <w:tc>
          <w:tcPr>
            <w:tcW w:w="24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設置の許可年月日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及び許可番号</w:t>
            </w:r>
          </w:p>
        </w:tc>
        <w:tc>
          <w:tcPr>
            <w:tcW w:w="714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right="388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CDD1576BB6F941288CF6CB615EEB7DA0"/>
                </w:placeholder>
                <w:id w:val="907964482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C3C60D2FA4DD4920A089782DBA742553"/>
                </w:placeholder>
                <w:id w:val="546414415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73EAA1BABA6440329B82123C787FC5FA"/>
                </w:placeholder>
                <w:id w:val="1318835368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　　　第　</w:t>
            </w:r>
            <w:sdt>
              <w:sdtPr>
                <w:placeholder>
                  <w:docPart w:val="1897136821654DDBA6227E4E88A89A53"/>
                </w:placeholder>
                <w:id w:val="345682838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　号</w:t>
            </w:r>
          </w:p>
        </w:tc>
      </w:tr>
      <w:tr>
        <w:trPr>
          <w:trHeight w:val="680" w:hRule="atLeast"/>
        </w:trPr>
        <w:tc>
          <w:tcPr>
            <w:tcW w:w="2499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製造所等の別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084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rFonts w:eastAsia="" w:asciiTheme="minorEastAsia" w:eastAsiaTheme="minorEastAsia" w:hAnsiTheme="minorEastAsia"/>
                <w:spacing w:val="44"/>
                <w:sz w:val="22"/>
              </w:rPr>
            </w:pPr>
            <w:r>
              <w:rPr>
                <w:rFonts w:asciiTheme="minorEastAsia" w:hAnsiTheme="minorEastAsia"/>
                <w:spacing w:val="44"/>
                <w:sz w:val="22"/>
              </w:rPr>
              <w:t>貯蔵所又は取</w:t>
            </w:r>
          </w:p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44"/>
                <w:sz w:val="22"/>
              </w:rPr>
              <w:t>扱所の区分</w:t>
            </w:r>
          </w:p>
        </w:tc>
        <w:tc>
          <w:tcPr>
            <w:tcW w:w="2565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1701" w:hRule="atLeast"/>
        </w:trPr>
        <w:tc>
          <w:tcPr>
            <w:tcW w:w="155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危険物の類、</w:t>
            </w:r>
          </w:p>
          <w:p>
            <w:pPr>
              <w:pStyle w:val="Normal"/>
              <w:spacing w:lineRule="auto" w:line="360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品名</w:t>
            </w:r>
            <w:r>
              <w:rPr>
                <w:rFonts w:eastAsia="" w:asciiTheme="minorEastAsia" w:eastAsiaTheme="minorEastAsia" w:hAnsiTheme="minorEastAsia"/>
                <w:sz w:val="22"/>
              </w:rPr>
              <w:t>(</w:t>
            </w:r>
            <w:r>
              <w:rPr>
                <w:rFonts w:asciiTheme="minorEastAsia" w:hAnsiTheme="minorEastAsia"/>
                <w:sz w:val="22"/>
              </w:rPr>
              <w:t>指定数</w:t>
            </w:r>
          </w:p>
          <w:p>
            <w:pPr>
              <w:pStyle w:val="Normal"/>
              <w:spacing w:lineRule="auto" w:line="360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量</w:t>
            </w:r>
            <w:r>
              <w:rPr>
                <w:rFonts w:eastAsia="" w:asciiTheme="minorEastAsia" w:eastAsiaTheme="minorEastAsia" w:hAnsiTheme="minorEastAsia"/>
                <w:sz w:val="22"/>
              </w:rPr>
              <w:t>)</w:t>
            </w:r>
            <w:r>
              <w:rPr>
                <w:rFonts w:asciiTheme="minorEastAsia" w:hAnsiTheme="minorEastAsia"/>
                <w:sz w:val="22"/>
              </w:rPr>
              <w:t>、最大数量</w:t>
            </w:r>
          </w:p>
        </w:tc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変更前</w:t>
            </w:r>
          </w:p>
        </w:tc>
        <w:tc>
          <w:tcPr>
            <w:tcW w:w="44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88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指定数量</w:t>
            </w:r>
            <w:r>
              <w:rPr>
                <w:rFonts w:asciiTheme="minorEastAsia" w:hAnsiTheme="minorEastAsia"/>
                <w:kern w:val="0"/>
                <w:sz w:val="22"/>
              </w:rPr>
              <w:t>の倍数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1701" w:hRule="atLeast"/>
        </w:trPr>
        <w:tc>
          <w:tcPr>
            <w:tcW w:w="1558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変更後</w:t>
            </w:r>
          </w:p>
        </w:tc>
        <w:tc>
          <w:tcPr>
            <w:tcW w:w="44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88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499" w:type="dxa"/>
            <w:gridSpan w:val="3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変 更 予 定 期 日</w:t>
            </w:r>
          </w:p>
        </w:tc>
        <w:tc>
          <w:tcPr>
            <w:tcW w:w="7149" w:type="dxa"/>
            <w:gridSpan w:val="5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499" w:type="dxa"/>
            <w:gridSpan w:val="3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0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146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146"/>
                <w:kern w:val="0"/>
                <w:sz w:val="22"/>
              </w:rPr>
              <w:t>受付</w:t>
            </w:r>
            <w:r>
              <w:rPr>
                <w:rFonts w:asciiTheme="minorEastAsia" w:hAnsiTheme="minorEastAsia"/>
                <w:spacing w:val="2"/>
                <w:kern w:val="0"/>
                <w:sz w:val="22"/>
              </w:rPr>
              <w:t>欄</w:t>
            </w:r>
          </w:p>
        </w:tc>
        <w:tc>
          <w:tcPr>
            <w:tcW w:w="7149" w:type="dxa"/>
            <w:gridSpan w:val="5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0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403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403"/>
                <w:kern w:val="0"/>
                <w:sz w:val="22"/>
              </w:rPr>
              <w:t>経過</w:t>
            </w:r>
            <w:r>
              <w:rPr>
                <w:rFonts w:asciiTheme="minorEastAsia" w:hAnsiTheme="minorEastAsia"/>
                <w:spacing w:val="1"/>
                <w:kern w:val="0"/>
                <w:sz w:val="22"/>
              </w:rPr>
              <w:t>欄</w:t>
            </w:r>
          </w:p>
        </w:tc>
      </w:tr>
      <w:tr>
        <w:trPr>
          <w:trHeight w:val="1949" w:hRule="atLeast"/>
        </w:trPr>
        <w:tc>
          <w:tcPr>
            <w:tcW w:w="24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714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</w:tbl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備考　１　この用紙の大きさは、日本産業規格Ａ４とすること。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２　法人にあつては、その名称、代表者氏名及び主たる事務所の所在地を記入すること。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３　品名（指定数量）の記載については、当該危険物の指定数量が品名の記載のみでは</w:t>
      </w:r>
    </w:p>
    <w:p>
      <w:pPr>
        <w:pStyle w:val="Normal"/>
        <w:snapToGrid w:val="false"/>
        <w:ind w:firstLine="88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明確でない場合に（　）内に該当する指定数量を記載すること。</w:t>
      </w:r>
    </w:p>
    <w:p>
      <w:pPr>
        <w:pStyle w:val="Normal"/>
        <w:snapToGrid w:val="false"/>
        <w:jc w:val="left"/>
        <w:rPr/>
      </w:pPr>
      <w:r>
        <w:rPr>
          <w:rFonts w:asciiTheme="minorEastAsia" w:hAnsiTheme="minorEastAsia"/>
          <w:sz w:val="22"/>
        </w:rPr>
        <w:t>　　　４　※印の欄は、記入しないこと。　　　　</w:t>
      </w:r>
      <w:r>
        <w:rPr/>
        <w:t>　　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80" w:right="1080" w:gutter="0" w:header="851" w:top="993" w:footer="0" w:bottom="851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2540" distB="1905" distL="1905" distR="2540" simplePos="0" locked="0" layoutInCell="1" allowOverlap="1" relativeHeight="2" wp14:anchorId="308420D7">
              <wp:simplePos x="0" y="0"/>
              <wp:positionH relativeFrom="column">
                <wp:posOffset>2334260</wp:posOffset>
              </wp:positionH>
              <wp:positionV relativeFrom="paragraph">
                <wp:posOffset>1824990</wp:posOffset>
              </wp:positionV>
              <wp:extent cx="3733800" cy="635"/>
              <wp:effectExtent l="1905" t="2540" r="2540" b="1905"/>
              <wp:wrapNone/>
              <wp:docPr id="2" name="AutoShap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72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ID="AutoShape 1" path="m0,0l-2147483648,-2147483647e" stroked="t" o:allowincell="f" style="position:absolute;margin-left:183.8pt;margin-top:143.7pt;width:293.95pt;height:0pt;mso-wrap-style:none;v-text-anchor:middle" wp14:anchorId="308420D7" type="_x0000_t32">
              <v:fill o:detectmouseclick="t" on="false"/>
              <v:stroke color="black" weight="3240" joinstyle="round" endcap="flat"/>
              <w10:wrap type="none"/>
            </v:shape>
          </w:pict>
        </mc:Fallback>
      </mc:AlternateContent>
      <mc:AlternateContent>
        <mc:Choice Requires="wps">
          <w:drawing>
            <wp:anchor behindDoc="1" distT="2540" distB="1905" distL="1905" distR="2540" simplePos="0" locked="0" layoutInCell="1" allowOverlap="1" relativeHeight="4" wp14:anchorId="41FA73D8">
              <wp:simplePos x="0" y="0"/>
              <wp:positionH relativeFrom="column">
                <wp:posOffset>2334260</wp:posOffset>
              </wp:positionH>
              <wp:positionV relativeFrom="paragraph">
                <wp:posOffset>2053590</wp:posOffset>
              </wp:positionV>
              <wp:extent cx="3733800" cy="635"/>
              <wp:effectExtent l="1905" t="2540" r="2540" b="1905"/>
              <wp:wrapNone/>
              <wp:docPr id="3" name="AutoShap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72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ID="AutoShape 2" path="m0,0l-2147483648,-2147483647e" stroked="t" o:allowincell="f" style="position:absolute;margin-left:183.8pt;margin-top:161.7pt;width:293.95pt;height:0pt;mso-wrap-style:none;v-text-anchor:middle" wp14:anchorId="41FA73D8" type="_x0000_t32">
              <v:fill o:detectmouseclick="t" on="false"/>
              <v:stroke color="black" weight="3240" joinstyle="round" endcap="flat"/>
              <w10:wrap type="none"/>
            </v:shap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2540" distB="1905" distL="1905" distR="2540" simplePos="0" locked="0" layoutInCell="1" allowOverlap="1" relativeHeight="2" wp14:anchorId="308420D7">
              <wp:simplePos x="0" y="0"/>
              <wp:positionH relativeFrom="column">
                <wp:posOffset>2334260</wp:posOffset>
              </wp:positionH>
              <wp:positionV relativeFrom="paragraph">
                <wp:posOffset>1824990</wp:posOffset>
              </wp:positionV>
              <wp:extent cx="3733800" cy="635"/>
              <wp:effectExtent l="1905" t="2540" r="2540" b="1905"/>
              <wp:wrapNone/>
              <wp:docPr id="4" name="AutoShap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72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ID="AutoShape 1" path="m0,0l-2147483648,-2147483647e" stroked="t" o:allowincell="f" style="position:absolute;margin-left:183.8pt;margin-top:143.7pt;width:293.95pt;height:0pt;mso-wrap-style:none;v-text-anchor:middle" wp14:anchorId="308420D7" type="_x0000_t32">
              <v:fill o:detectmouseclick="t" on="false"/>
              <v:stroke color="black" weight="3240" joinstyle="round" endcap="flat"/>
              <w10:wrap type="none"/>
            </v:shape>
          </w:pict>
        </mc:Fallback>
      </mc:AlternateContent>
      <mc:AlternateContent>
        <mc:Choice Requires="wps">
          <w:drawing>
            <wp:anchor behindDoc="1" distT="2540" distB="1905" distL="1905" distR="2540" simplePos="0" locked="0" layoutInCell="1" allowOverlap="1" relativeHeight="4" wp14:anchorId="41FA73D8">
              <wp:simplePos x="0" y="0"/>
              <wp:positionH relativeFrom="column">
                <wp:posOffset>2334260</wp:posOffset>
              </wp:positionH>
              <wp:positionV relativeFrom="paragraph">
                <wp:posOffset>2053590</wp:posOffset>
              </wp:positionV>
              <wp:extent cx="3733800" cy="635"/>
              <wp:effectExtent l="1905" t="2540" r="2540" b="1905"/>
              <wp:wrapNone/>
              <wp:docPr id="5" name="AutoShap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72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ID="AutoShape 2" path="m0,0l-2147483648,-2147483647e" stroked="t" o:allowincell="f" style="position:absolute;margin-left:183.8pt;margin-top:161.7pt;width:293.95pt;height:0pt;mso-wrap-style:none;v-text-anchor:middle" wp14:anchorId="41FA73D8" type="_x0000_t32">
              <v:fill o:detectmouseclick="t" on="false"/>
              <v:stroke color="black" weight="3240" joinstyle="round" endcap="flat"/>
              <w10:wrap type="none"/>
            </v:shap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2af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BalloonText"/>
    <w:uiPriority w:val="99"/>
    <w:semiHidden/>
    <w:qFormat/>
    <w:rsid w:val="00af064d"/>
    <w:rPr>
      <w:rFonts w:ascii="Arial" w:hAnsi="Arial" w:eastAsia="ＭＳ ゴシック" w:cs="Times New Roman"/>
      <w:sz w:val="18"/>
      <w:szCs w:val="18"/>
    </w:rPr>
  </w:style>
  <w:style w:type="character" w:styleId="Style15" w:customStyle="1">
    <w:name w:val="ヘッダー (文字)"/>
    <w:uiPriority w:val="99"/>
    <w:qFormat/>
    <w:rsid w:val="00353de5"/>
    <w:rPr>
      <w:kern w:val="2"/>
      <w:sz w:val="21"/>
      <w:szCs w:val="22"/>
    </w:rPr>
  </w:style>
  <w:style w:type="character" w:styleId="Style16" w:customStyle="1">
    <w:name w:val="フッター (文字)"/>
    <w:uiPriority w:val="99"/>
    <w:qFormat/>
    <w:rsid w:val="00353de5"/>
    <w:rPr>
      <w:kern w:val="2"/>
      <w:sz w:val="21"/>
      <w:szCs w:val="22"/>
    </w:rPr>
  </w:style>
  <w:style w:type="character" w:styleId="PlaceholderText">
    <w:name w:val="Placeholder Text"/>
    <w:basedOn w:val="DefaultParagraphFont"/>
    <w:uiPriority w:val="99"/>
    <w:semiHidden/>
    <w:qFormat/>
    <w:rsid w:val="00f21b70"/>
    <w:rPr>
      <w:color w:val="808080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c1691"/>
    <w:pPr>
      <w:ind w:left="84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f064d"/>
    <w:pPr/>
    <w:rPr>
      <w:rFonts w:ascii="Arial" w:hAnsi="Arial" w:eastAsia="ＭＳ ゴシック"/>
      <w:sz w:val="18"/>
      <w:szCs w:val="18"/>
    </w:rPr>
  </w:style>
  <w:style w:type="paragraph" w:styleId="Style19">
    <w:name w:val="ヘッダーとフッター"/>
    <w:basedOn w:val="Normal"/>
    <w:qFormat/>
    <w:pPr/>
    <w:rPr/>
  </w:style>
  <w:style w:type="paragraph" w:styleId="user2">
    <w:name w:val="ヘッダーとフッター (user)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0">
    <w:name w:val="枠の内容"/>
    <w:basedOn w:val="Normal"/>
    <w:qFormat/>
    <w:pPr/>
    <w:rPr/>
  </w:style>
  <w:style w:type="paragraph" w:styleId="user3">
    <w:name w:val="枠の内容 (user)"/>
    <w:basedOn w:val="Normal"/>
    <w:qFormat/>
    <w:pPr/>
    <w:rPr/>
  </w:style>
  <w:style w:type="numbering" w:styleId="Style21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0E2873E947D48568F12891F13B396E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8AB6D82-4DEA-4618-8A8E-AAFF404D6A06}"/>
      </w:docPartPr>
      <w:docPartBody>
        <w:p w:rsidR="00895105" w:rsidRDefault="00F44D61" w:rsidP="00F44D61">
          <w:pPr>
            <w:pStyle w:val="40E2873E947D48568F12891F13B396E02"/>
          </w:pPr>
          <w:r>
            <w:rPr>
              <w:rStyle w:val="a3"/>
              <w:rFonts w:hint="eastAsia"/>
            </w:rPr>
            <w:t xml:space="preserve">             </w:t>
          </w:r>
        </w:p>
      </w:docPartBody>
    </w:docPart>
    <w:docPart>
      <w:docPartPr>
        <w:name w:val="CE89AD59FABE45958534293BF25E26F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3259349-9FA1-4C49-B0EB-36EEA3F44142}"/>
      </w:docPartPr>
      <w:docPartBody>
        <w:p w:rsidR="00895105" w:rsidRDefault="00F44D61" w:rsidP="00F44D61">
          <w:pPr>
            <w:pStyle w:val="CE89AD59FABE45958534293BF25E26FE1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99724A0390C447EBBE83E0968AF1868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C006F68-2BFB-47E6-AF98-78519AD3F3AF}"/>
      </w:docPartPr>
      <w:docPartBody>
        <w:p w:rsidR="00895105" w:rsidRDefault="00F44D61" w:rsidP="00F44D61">
          <w:pPr>
            <w:pStyle w:val="99724A0390C447EBBE83E0968AF1868C1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4D0E2CC174B1479A81E8172403820A3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E0A4E2B-4E1B-4C2F-9BCC-F8331676DBD0}"/>
      </w:docPartPr>
      <w:docPartBody>
        <w:p w:rsidR="00895105" w:rsidRDefault="00F44D61" w:rsidP="00F44D61">
          <w:pPr>
            <w:pStyle w:val="4D0E2CC174B1479A81E8172403820A3A1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CDD1576BB6F941288CF6CB615EEB7DA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8AE1988-91C6-4C8D-947C-0A330C4AB59C}"/>
      </w:docPartPr>
      <w:docPartBody>
        <w:p w:rsidR="00895105" w:rsidRDefault="00F44D61" w:rsidP="00F44D61">
          <w:pPr>
            <w:pStyle w:val="CDD1576BB6F941288CF6CB615EEB7DA0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C3C60D2FA4DD4920A089782DBA7425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33118E7-5190-4F04-850F-7FCC1769B4DA}"/>
      </w:docPartPr>
      <w:docPartBody>
        <w:p w:rsidR="00895105" w:rsidRDefault="00F44D61" w:rsidP="00F44D61">
          <w:pPr>
            <w:pStyle w:val="C3C60D2FA4DD4920A089782DBA742553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73EAA1BABA6440329B82123C787FC5F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0EF4DF6-C095-4C55-B02A-2167962E923C}"/>
      </w:docPartPr>
      <w:docPartBody>
        <w:p w:rsidR="00895105" w:rsidRDefault="00F44D61" w:rsidP="00F44D61">
          <w:pPr>
            <w:pStyle w:val="73EAA1BABA6440329B82123C787FC5FA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1897136821654DDBA6227E4E88A89A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0B91621-2181-4668-89F0-8F783ABD87A4}"/>
      </w:docPartPr>
      <w:docPartBody>
        <w:p w:rsidR="00895105" w:rsidRDefault="00F44D61" w:rsidP="00F44D61">
          <w:pPr>
            <w:pStyle w:val="1897136821654DDBA6227E4E88A89A53"/>
          </w:pPr>
          <w:r>
            <w:rPr>
              <w:rStyle w:val="a3"/>
              <w:rFonts w:hint="eastAsia"/>
            </w:rPr>
            <w:t xml:space="preserve">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D61"/>
    <w:rsid w:val="00895105"/>
    <w:rsid w:val="00922FC8"/>
    <w:rsid w:val="00A0790F"/>
    <w:rsid w:val="00F4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44D61"/>
    <w:rPr>
      <w:color w:val="808080"/>
    </w:rPr>
  </w:style>
  <w:style w:type="paragraph" w:customStyle="1" w:styleId="CE89AD59FABE45958534293BF25E26FE1">
    <w:name w:val="CE89AD59FABE45958534293BF25E26FE1"/>
    <w:rsid w:val="00F44D61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99724A0390C447EBBE83E0968AF1868C1">
    <w:name w:val="99724A0390C447EBBE83E0968AF1868C1"/>
    <w:rsid w:val="00F44D61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4D0E2CC174B1479A81E8172403820A3A1">
    <w:name w:val="4D0E2CC174B1479A81E8172403820A3A1"/>
    <w:rsid w:val="00F44D61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CDD1576BB6F941288CF6CB615EEB7DA0">
    <w:name w:val="CDD1576BB6F941288CF6CB615EEB7DA0"/>
    <w:rsid w:val="00F44D61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C3C60D2FA4DD4920A089782DBA742553">
    <w:name w:val="C3C60D2FA4DD4920A089782DBA742553"/>
    <w:rsid w:val="00F44D61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73EAA1BABA6440329B82123C787FC5FA">
    <w:name w:val="73EAA1BABA6440329B82123C787FC5FA"/>
    <w:rsid w:val="00F44D61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1897136821654DDBA6227E4E88A89A53">
    <w:name w:val="1897136821654DDBA6227E4E88A89A53"/>
    <w:rsid w:val="00F44D61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40E2873E947D48568F12891F13B396E02">
    <w:name w:val="40E2873E947D48568F12891F13B396E02"/>
    <w:rsid w:val="00F44D61"/>
    <w:pPr>
      <w:widowControl w:val="0"/>
      <w:jc w:val="both"/>
    </w:pPr>
    <w:rPr>
      <w:rFonts w:ascii="Century" w:eastAsia="ＭＳ 明朝" w:hAnsi="Century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LibreOffice/25.2.5.2$Windows_X86_64 LibreOffice_project/03d19516eb2e1dd5d4ccd751a0d6f35f35e08022</Application>
  <AppVersion>15.0000</AppVersion>
  <Pages>1</Pages>
  <Words>304</Words>
  <Characters>304</Characters>
  <CharactersWithSpaces>452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2016-06-14T20:19:00Z</dcterms:created>
  <dc:creator>市政情報課</dc:creator>
  <dc:description/>
  <dc:language>ja-JP</dc:language>
  <cp:lastModifiedBy/>
  <cp:lastPrinted>2011-02-23T01:01:00Z</cp:lastPrinted>
  <dcterms:modified xsi:type="dcterms:W3CDTF">2026-08-02T16:06:38Z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