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485"/>
        <w:gridCol w:w="3485"/>
        <w:gridCol w:w="3486"/>
      </w:tblGrid>
      <w:tr w:rsidR="00420680" w:rsidTr="00420680">
        <w:tc>
          <w:tcPr>
            <w:tcW w:w="10456" w:type="dxa"/>
            <w:gridSpan w:val="3"/>
          </w:tcPr>
          <w:p w:rsidR="00420680" w:rsidRDefault="00420680" w:rsidP="00420680">
            <w:pPr>
              <w:jc w:val="center"/>
            </w:pPr>
            <w:r>
              <w:rPr>
                <w:rFonts w:hint="eastAsia"/>
              </w:rPr>
              <w:t>認定権者記載欄</w:t>
            </w:r>
          </w:p>
        </w:tc>
      </w:tr>
      <w:tr w:rsidR="00420680" w:rsidTr="00420680">
        <w:tc>
          <w:tcPr>
            <w:tcW w:w="3485" w:type="dxa"/>
            <w:tcBorders>
              <w:top w:val="single" w:sz="12" w:space="0" w:color="auto"/>
              <w:left w:val="single" w:sz="12" w:space="0" w:color="auto"/>
              <w:bottom w:val="single" w:sz="12" w:space="0" w:color="auto"/>
              <w:right w:val="single" w:sz="12" w:space="0" w:color="auto"/>
            </w:tcBorders>
          </w:tcPr>
          <w:p w:rsidR="00420680" w:rsidRDefault="00420680"/>
        </w:tc>
        <w:tc>
          <w:tcPr>
            <w:tcW w:w="3485" w:type="dxa"/>
            <w:tcBorders>
              <w:left w:val="single" w:sz="12" w:space="0" w:color="auto"/>
            </w:tcBorders>
          </w:tcPr>
          <w:p w:rsidR="00420680" w:rsidRDefault="00420680"/>
        </w:tc>
        <w:tc>
          <w:tcPr>
            <w:tcW w:w="3486" w:type="dxa"/>
          </w:tcPr>
          <w:p w:rsidR="00420680" w:rsidRDefault="00420680"/>
        </w:tc>
      </w:tr>
      <w:tr w:rsidR="00420680" w:rsidTr="00420680">
        <w:tc>
          <w:tcPr>
            <w:tcW w:w="3485" w:type="dxa"/>
            <w:tcBorders>
              <w:top w:val="single" w:sz="12" w:space="0" w:color="auto"/>
            </w:tcBorders>
          </w:tcPr>
          <w:p w:rsidR="00420680" w:rsidRDefault="00420680"/>
        </w:tc>
        <w:tc>
          <w:tcPr>
            <w:tcW w:w="3485" w:type="dxa"/>
          </w:tcPr>
          <w:p w:rsidR="00420680" w:rsidRDefault="00420680"/>
        </w:tc>
        <w:tc>
          <w:tcPr>
            <w:tcW w:w="3486" w:type="dxa"/>
          </w:tcPr>
          <w:p w:rsidR="00420680" w:rsidRDefault="00420680"/>
        </w:tc>
      </w:tr>
    </w:tbl>
    <w:p w:rsidR="00420680" w:rsidRDefault="00420680">
      <w:r>
        <w:rPr>
          <w:rFonts w:hint="eastAsia"/>
        </w:rPr>
        <w:t>様式第５―</w:t>
      </w:r>
      <w:r>
        <w:rPr>
          <w:rFonts w:hint="eastAsia"/>
        </w:rPr>
        <w:t>(</w:t>
      </w:r>
      <w:r>
        <w:rPr>
          <w:rFonts w:hint="eastAsia"/>
        </w:rPr>
        <w:t>ロ</w:t>
      </w:r>
      <w:r>
        <w:rPr>
          <w:rFonts w:hint="eastAsia"/>
        </w:rPr>
        <w:t>)</w:t>
      </w:r>
      <w:r w:rsidR="008C5AE5">
        <w:rPr>
          <w:rFonts w:hint="eastAsia"/>
        </w:rPr>
        <w:t>－①</w:t>
      </w: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5"/>
      </w:tblGrid>
      <w:tr w:rsidR="008C5AE5" w:rsidRPr="00A57A90" w:rsidTr="00B8169B">
        <w:tc>
          <w:tcPr>
            <w:tcW w:w="10545" w:type="dxa"/>
            <w:tcBorders>
              <w:top w:val="single" w:sz="4" w:space="0" w:color="000000"/>
              <w:left w:val="single" w:sz="4" w:space="0" w:color="000000"/>
              <w:bottom w:val="single" w:sz="4" w:space="0" w:color="000000"/>
              <w:right w:val="single" w:sz="4" w:space="0" w:color="000000"/>
            </w:tcBorders>
          </w:tcPr>
          <w:p w:rsidR="008C5AE5" w:rsidRPr="007C2DFC" w:rsidRDefault="008C5AE5" w:rsidP="008C5AE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 w:val="20"/>
                <w:szCs w:val="21"/>
              </w:rPr>
            </w:pPr>
          </w:p>
          <w:p w:rsidR="008C5AE5" w:rsidRPr="007C2DFC" w:rsidRDefault="008C5AE5" w:rsidP="008C5AE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中小企業信用保険法第２条第５項第５号の規定による認定申請書（ロ－①）</w:t>
            </w:r>
          </w:p>
          <w:p w:rsidR="008C5AE5" w:rsidRPr="007C2DFC" w:rsidRDefault="008C5AE5" w:rsidP="008C5AE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 w:val="20"/>
                <w:szCs w:val="21"/>
              </w:rPr>
            </w:pPr>
          </w:p>
          <w:p w:rsidR="008C5AE5" w:rsidRPr="007C2DFC" w:rsidRDefault="008C5AE5" w:rsidP="008C5AE5">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年　　月　　日</w:t>
            </w:r>
          </w:p>
          <w:p w:rsidR="008C5AE5" w:rsidRPr="007C2DFC" w:rsidRDefault="008C5AE5" w:rsidP="008C5A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名取市長　あて</w:t>
            </w:r>
          </w:p>
          <w:p w:rsidR="008C5AE5" w:rsidRPr="007C2DFC" w:rsidRDefault="008C5AE5" w:rsidP="008C5A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申請者</w:t>
            </w:r>
          </w:p>
          <w:p w:rsidR="008C5AE5" w:rsidRPr="007C2DFC" w:rsidRDefault="008C5AE5" w:rsidP="008C5AE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住　所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p>
          <w:p w:rsidR="008C5AE5" w:rsidRPr="007C2DFC" w:rsidRDefault="008C5AE5" w:rsidP="008C5AE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 w:val="20"/>
                <w:szCs w:val="21"/>
              </w:rPr>
            </w:pP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氏　名　　　　　　　　　　　　　</w:t>
            </w:r>
            <w:r w:rsidRPr="007C2DFC">
              <w:rPr>
                <w:rFonts w:ascii="ＭＳ ゴシック" w:eastAsia="ＭＳ ゴシック" w:hAnsi="ＭＳ ゴシック" w:cs="ＭＳ ゴシック"/>
                <w:color w:val="000000"/>
                <w:kern w:val="0"/>
                <w:sz w:val="20"/>
                <w:szCs w:val="21"/>
              </w:rPr>
              <w:t xml:space="preserve"> </w:t>
            </w:r>
            <w:r w:rsidRPr="007C2DFC">
              <w:rPr>
                <w:rFonts w:ascii="ＭＳ ゴシック" w:eastAsia="ＭＳ ゴシック" w:hAnsi="ＭＳ ゴシック" w:cs="ＭＳ ゴシック" w:hint="eastAsia"/>
                <w:color w:val="000000"/>
                <w:kern w:val="0"/>
                <w:sz w:val="20"/>
                <w:szCs w:val="21"/>
              </w:rPr>
              <w:t xml:space="preserve">　</w:t>
            </w:r>
          </w:p>
          <w:p w:rsidR="007C2DFC" w:rsidRPr="007C2DFC" w:rsidRDefault="007C2DFC" w:rsidP="007C2DF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hint="eastAsia"/>
                <w:color w:val="000000"/>
                <w:kern w:val="0"/>
                <w:sz w:val="20"/>
                <w:szCs w:val="21"/>
              </w:rPr>
              <w:t xml:space="preserve">電話番号　　　　　　　　　　　　　 </w:t>
            </w:r>
          </w:p>
          <w:p w:rsidR="008C5AE5" w:rsidRPr="007C2DFC" w:rsidRDefault="008C5AE5" w:rsidP="008C5AE5">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 w:val="20"/>
                <w:szCs w:val="21"/>
              </w:rPr>
            </w:pPr>
          </w:p>
          <w:p w:rsidR="008C5AE5" w:rsidRPr="007C2DFC" w:rsidRDefault="008C5AE5" w:rsidP="008C5A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hint="eastAsia"/>
                <w:color w:val="000000"/>
                <w:kern w:val="0"/>
                <w:sz w:val="20"/>
                <w:szCs w:val="21"/>
              </w:rPr>
              <w:t xml:space="preserve">　</w:t>
            </w:r>
            <w:r w:rsidRPr="00B8169B">
              <w:rPr>
                <w:rFonts w:ascii="ＭＳ ゴシック" w:eastAsia="ＭＳ ゴシック" w:hAnsi="ＭＳ ゴシック" w:cs="ＭＳ ゴシック" w:hint="eastAsia"/>
                <w:color w:val="000000"/>
                <w:kern w:val="0"/>
                <w:sz w:val="18"/>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C5AE5" w:rsidRPr="007C2DFC" w:rsidRDefault="008C5AE5" w:rsidP="008C5AE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 w:val="20"/>
                <w:szCs w:val="21"/>
              </w:rPr>
            </w:pPr>
          </w:p>
          <w:p w:rsidR="008C5AE5" w:rsidRPr="007C2DFC" w:rsidRDefault="008C5AE5" w:rsidP="008C5AE5">
            <w:pPr>
              <w:jc w:val="left"/>
              <w:rPr>
                <w:rFonts w:ascii="ＭＳ ゴシック" w:eastAsia="ＭＳ ゴシック" w:hAnsi="ＭＳ ゴシック" w:cs="ＭＳ ゴシック"/>
                <w:color w:val="000000"/>
                <w:kern w:val="0"/>
                <w:sz w:val="20"/>
                <w:szCs w:val="21"/>
              </w:rPr>
            </w:pPr>
            <w:r w:rsidRPr="007C2DFC">
              <w:rPr>
                <w:rFonts w:ascii="ＭＳ ゴシック" w:eastAsia="ＭＳ ゴシック" w:hAnsi="ＭＳ ゴシック" w:cs="ＭＳ ゴシック" w:hint="eastAsia"/>
                <w:color w:val="000000"/>
                <w:kern w:val="0"/>
                <w:sz w:val="20"/>
                <w:szCs w:val="21"/>
              </w:rPr>
              <w:t>（表</w:t>
            </w:r>
            <w:r w:rsidRPr="007C2DFC">
              <w:rPr>
                <w:rFonts w:ascii="ＭＳ ゴシック" w:eastAsia="ＭＳ ゴシック" w:hAnsi="ＭＳ ゴシック" w:cs="ＭＳ ゴシック"/>
                <w:color w:val="000000"/>
                <w:kern w:val="0"/>
                <w:sz w:val="2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8C5AE5" w:rsidRPr="007C2DFC" w:rsidTr="008C5AE5">
              <w:trPr>
                <w:trHeight w:val="366"/>
              </w:trPr>
              <w:tc>
                <w:tcPr>
                  <w:tcW w:w="3263" w:type="dxa"/>
                  <w:tcBorders>
                    <w:top w:val="single" w:sz="24" w:space="0" w:color="auto"/>
                    <w:left w:val="single" w:sz="24" w:space="0" w:color="auto"/>
                    <w:bottom w:val="single" w:sz="24" w:space="0" w:color="auto"/>
                    <w:right w:val="single" w:sz="24" w:space="0" w:color="auto"/>
                  </w:tcBorders>
                </w:tcPr>
                <w:p w:rsidR="008C5AE5" w:rsidRPr="007C2DFC" w:rsidRDefault="008C5AE5" w:rsidP="008C5AE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20"/>
                      <w:szCs w:val="21"/>
                    </w:rPr>
                  </w:pPr>
                </w:p>
              </w:tc>
              <w:tc>
                <w:tcPr>
                  <w:tcW w:w="3265" w:type="dxa"/>
                  <w:tcBorders>
                    <w:top w:val="single" w:sz="4" w:space="0" w:color="auto"/>
                    <w:left w:val="single" w:sz="24" w:space="0" w:color="auto"/>
                    <w:bottom w:val="single" w:sz="4" w:space="0" w:color="auto"/>
                    <w:right w:val="single" w:sz="4" w:space="0" w:color="auto"/>
                  </w:tcBorders>
                </w:tcPr>
                <w:p w:rsidR="008C5AE5" w:rsidRPr="007C2DFC"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c>
                <w:tcPr>
                  <w:tcW w:w="3265" w:type="dxa"/>
                  <w:tcBorders>
                    <w:top w:val="single" w:sz="4" w:space="0" w:color="auto"/>
                    <w:left w:val="single" w:sz="4" w:space="0" w:color="auto"/>
                    <w:bottom w:val="single" w:sz="4" w:space="0" w:color="auto"/>
                    <w:right w:val="single" w:sz="4" w:space="0" w:color="auto"/>
                  </w:tcBorders>
                </w:tcPr>
                <w:p w:rsidR="008C5AE5" w:rsidRPr="007C2DFC"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r>
            <w:tr w:rsidR="008C5AE5" w:rsidRPr="007C2DFC" w:rsidTr="008C5AE5">
              <w:trPr>
                <w:trHeight w:val="381"/>
              </w:trPr>
              <w:tc>
                <w:tcPr>
                  <w:tcW w:w="3263" w:type="dxa"/>
                  <w:tcBorders>
                    <w:top w:val="single" w:sz="24" w:space="0" w:color="auto"/>
                    <w:left w:val="single" w:sz="4" w:space="0" w:color="auto"/>
                    <w:bottom w:val="single" w:sz="4" w:space="0" w:color="auto"/>
                    <w:right w:val="single" w:sz="4" w:space="0" w:color="auto"/>
                  </w:tcBorders>
                </w:tcPr>
                <w:p w:rsidR="008C5AE5" w:rsidRPr="007C2DFC"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c>
                <w:tcPr>
                  <w:tcW w:w="3265" w:type="dxa"/>
                  <w:tcBorders>
                    <w:top w:val="single" w:sz="4" w:space="0" w:color="auto"/>
                    <w:left w:val="single" w:sz="4" w:space="0" w:color="auto"/>
                    <w:bottom w:val="single" w:sz="4" w:space="0" w:color="auto"/>
                    <w:right w:val="single" w:sz="4" w:space="0" w:color="auto"/>
                  </w:tcBorders>
                </w:tcPr>
                <w:p w:rsidR="008C5AE5" w:rsidRPr="007C2DFC"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c>
                <w:tcPr>
                  <w:tcW w:w="3265" w:type="dxa"/>
                  <w:tcBorders>
                    <w:top w:val="single" w:sz="4" w:space="0" w:color="auto"/>
                    <w:left w:val="single" w:sz="4" w:space="0" w:color="auto"/>
                    <w:bottom w:val="single" w:sz="4" w:space="0" w:color="auto"/>
                    <w:right w:val="single" w:sz="4" w:space="0" w:color="auto"/>
                  </w:tcBorders>
                </w:tcPr>
                <w:p w:rsidR="008C5AE5" w:rsidRPr="007C2DFC"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1"/>
                    </w:rPr>
                  </w:pPr>
                </w:p>
              </w:tc>
            </w:tr>
          </w:tbl>
          <w:p w:rsidR="008C5AE5" w:rsidRPr="00B8169B" w:rsidRDefault="008C5AE5" w:rsidP="00B8169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 w:val="18"/>
                <w:szCs w:val="21"/>
              </w:rPr>
            </w:pPr>
            <w:r w:rsidRPr="00B8169B">
              <w:rPr>
                <w:rFonts w:ascii="ＭＳ ゴシック" w:eastAsia="ＭＳ ゴシック" w:hAnsi="ＭＳ ゴシック" w:cs="ＭＳ ゴシック" w:hint="eastAsia"/>
                <w:color w:val="000000"/>
                <w:kern w:val="0"/>
                <w:sz w:val="18"/>
                <w:szCs w:val="21"/>
              </w:rPr>
              <w:t>※</w:t>
            </w:r>
            <w:r w:rsidRPr="00B8169B">
              <w:rPr>
                <w:rFonts w:ascii="ＭＳ ゴシック" w:eastAsia="ＭＳ ゴシック" w:hAnsi="Times New Roman" w:cs="Times New Roman" w:hint="eastAsia"/>
                <w:color w:val="000000"/>
                <w:spacing w:val="16"/>
                <w:kern w:val="0"/>
                <w:sz w:val="18"/>
                <w:szCs w:val="21"/>
              </w:rPr>
              <w:t>表には営んでいる事業が属する業種（日本標準産業分類の細分類番号と細分類業種名）を全て記載（当該業種は全て指定業種であることが必要）</w:t>
            </w:r>
            <w:r w:rsidR="007C2DFC" w:rsidRPr="00B8169B">
              <w:rPr>
                <w:rFonts w:ascii="ＭＳ ゴシック" w:eastAsia="ＭＳ ゴシック" w:hAnsi="Times New Roman" w:cs="Times New Roman" w:hint="eastAsia"/>
                <w:color w:val="000000"/>
                <w:spacing w:val="16"/>
                <w:kern w:val="0"/>
                <w:sz w:val="18"/>
                <w:szCs w:val="21"/>
              </w:rPr>
              <w:t>願います</w:t>
            </w:r>
            <w:r w:rsidRPr="00B8169B">
              <w:rPr>
                <w:rFonts w:ascii="ＭＳ ゴシック" w:eastAsia="ＭＳ ゴシック" w:hAnsi="Times New Roman" w:cs="Times New Roman" w:hint="eastAsia"/>
                <w:color w:val="000000"/>
                <w:spacing w:val="16"/>
                <w:kern w:val="0"/>
                <w:sz w:val="18"/>
                <w:szCs w:val="21"/>
              </w:rPr>
              <w:t>。当該業種が複数ある場合には、その中で、最近１年間で最も売上高等が大きい事業が属する業種を左上の太枠に記載</w:t>
            </w:r>
            <w:r w:rsidR="007C2DFC" w:rsidRPr="00B8169B">
              <w:rPr>
                <w:rFonts w:ascii="ＭＳ ゴシック" w:eastAsia="ＭＳ ゴシック" w:hAnsi="Times New Roman" w:cs="Times New Roman" w:hint="eastAsia"/>
                <w:color w:val="000000"/>
                <w:spacing w:val="16"/>
                <w:kern w:val="0"/>
                <w:sz w:val="18"/>
                <w:szCs w:val="21"/>
              </w:rPr>
              <w:t>してください。</w:t>
            </w:r>
          </w:p>
          <w:p w:rsidR="008C5AE5" w:rsidRPr="007C2DFC" w:rsidRDefault="008C5AE5" w:rsidP="007C2DF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r w:rsidRPr="007C2DFC">
              <w:rPr>
                <w:rFonts w:ascii="ＭＳ ゴシック" w:eastAsia="ＭＳ ゴシック" w:hAnsi="ＭＳ ゴシック" w:cs="ＭＳ ゴシック" w:hint="eastAsia"/>
                <w:color w:val="000000"/>
                <w:kern w:val="0"/>
                <w:sz w:val="20"/>
                <w:szCs w:val="21"/>
              </w:rPr>
              <w:t>記</w:t>
            </w:r>
          </w:p>
          <w:p w:rsidR="008C5AE5" w:rsidRPr="007C2DFC" w:rsidRDefault="002A7132" w:rsidP="008C5AE5">
            <w:pPr>
              <w:autoSpaceDE w:val="0"/>
              <w:autoSpaceDN w:val="0"/>
              <w:rPr>
                <w:rFonts w:ascii="ＭＳ 明朝" w:eastAsia="ＭＳ 明朝" w:hAnsi="Century" w:cs="Times New Roman"/>
                <w:sz w:val="20"/>
                <w:szCs w:val="21"/>
              </w:rPr>
            </w:pPr>
            <w:r>
              <w:rPr>
                <w:rFonts w:ascii="ＭＳ 明朝" w:eastAsia="ＭＳ 明朝" w:hAnsi="ＭＳ 明朝" w:cs="Times New Roman" w:hint="eastAsia"/>
                <w:sz w:val="20"/>
                <w:szCs w:val="21"/>
              </w:rPr>
              <w:t>①原油等の仕入単価の上昇（上昇率</w:t>
            </w:r>
            <w:r w:rsidR="007C2DFC" w:rsidRPr="007C2DFC">
              <w:rPr>
                <w:rFonts w:ascii="ＭＳ 明朝" w:eastAsia="ＭＳ 明朝" w:hAnsi="ＭＳ 明朝" w:cs="Times New Roman" w:hint="eastAsia"/>
                <w:sz w:val="20"/>
                <w:szCs w:val="21"/>
              </w:rPr>
              <w:t>20パーセント以上が要件</w:t>
            </w:r>
            <w:r w:rsidR="008C5AE5" w:rsidRPr="007C2DFC">
              <w:rPr>
                <w:rFonts w:ascii="ＭＳ 明朝" w:eastAsia="ＭＳ 明朝" w:hAnsi="ＭＳ 明朝" w:cs="Times New Roman" w:hint="eastAsia"/>
                <w:sz w:val="20"/>
                <w:szCs w:val="21"/>
              </w:rPr>
              <w:t>）</w:t>
            </w:r>
          </w:p>
          <w:p w:rsidR="008C5AE5" w:rsidRPr="007C2DFC" w:rsidRDefault="008C5AE5" w:rsidP="008C5AE5">
            <w:pPr>
              <w:autoSpaceDE w:val="0"/>
              <w:autoSpaceDN w:val="0"/>
              <w:rPr>
                <w:rFonts w:ascii="ＭＳ 明朝" w:eastAsia="ＭＳ 明朝" w:hAnsi="Century" w:cs="Times New Roman"/>
                <w:sz w:val="20"/>
                <w:szCs w:val="21"/>
              </w:rPr>
            </w:pPr>
            <w:r w:rsidRPr="007C2DFC">
              <w:rPr>
                <w:rFonts w:cs="Times New Roman"/>
                <w:noProof/>
                <w:sz w:val="20"/>
              </w:rPr>
              <mc:AlternateContent>
                <mc:Choice Requires="wps">
                  <w:drawing>
                    <wp:anchor distT="0" distB="0" distL="114300" distR="114300" simplePos="0" relativeHeight="251659264" behindDoc="0" locked="0" layoutInCell="1" allowOverlap="1" wp14:anchorId="5CDD4B75" wp14:editId="30A4A324">
                      <wp:simplePos x="0" y="0"/>
                      <wp:positionH relativeFrom="column">
                        <wp:posOffset>782320</wp:posOffset>
                      </wp:positionH>
                      <wp:positionV relativeFrom="paragraph">
                        <wp:posOffset>49530</wp:posOffset>
                      </wp:positionV>
                      <wp:extent cx="1252220" cy="21844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DFC" w:rsidRPr="00A27A47" w:rsidRDefault="007C2DFC" w:rsidP="008C5AE5">
                                  <w:pPr>
                                    <w:rPr>
                                      <w:rFonts w:ascii="ＭＳ 明朝"/>
                                    </w:rPr>
                                  </w:pPr>
                                  <w:r w:rsidRPr="001438A4">
                                    <w:rPr>
                                      <w:rFonts w:ascii="ＭＳ ゴシック" w:eastAsia="ＭＳ ゴシック" w:hAnsi="ＭＳ ゴシック"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4B75" id="正方形/長方形 14" o:spid="_x0000_s1026" style="position:absolute;left:0;text-align:left;margin-left:61.6pt;margin-top:3.9pt;width:98.6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" filled="f" stroked="f">
                      <v:textbox inset="5.85pt,.7pt,5.85pt,.7pt">
                        <w:txbxContent>
                          <w:p w:rsidR="007C2DFC" w:rsidRPr="00A27A47" w:rsidRDefault="007C2DFC" w:rsidP="008C5AE5">
                            <w:pPr>
                              <w:rPr>
                                <w:rFonts w:ascii="ＭＳ 明朝"/>
                              </w:rPr>
                            </w:pPr>
                            <w:r w:rsidRPr="001438A4">
                              <w:rPr>
                                <w:rFonts w:ascii="ＭＳ ゴシック" w:eastAsia="ＭＳ ゴシック" w:hAnsi="ＭＳ ゴシック" w:hint="eastAsia"/>
                              </w:rPr>
                              <w:t>×１００－１００</w:t>
                            </w:r>
                          </w:p>
                        </w:txbxContent>
                      </v:textbox>
                    </v:rect>
                  </w:pict>
                </mc:Fallback>
              </mc:AlternateConten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u w:val="single"/>
              </w:rPr>
              <w:t>Ｅ</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ｅ</w: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sz w:val="20"/>
                <w:szCs w:val="21"/>
                <w:u w:val="single"/>
              </w:rPr>
              <w:t>上昇率　　　　　　　　　　　　％</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Ｅ</w:t>
            </w:r>
            <w:r w:rsidRPr="007C2DFC">
              <w:rPr>
                <w:rFonts w:ascii="ＭＳ 明朝" w:eastAsia="ＭＳ 明朝" w:hAnsi="ＭＳ 明朝" w:cs="Times New Roman" w:hint="eastAsia"/>
                <w:sz w:val="20"/>
                <w:szCs w:val="21"/>
              </w:rPr>
              <w:t xml:space="preserve">：原油等の最近１か月間における平均仕入れ単価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ｅ</w:t>
            </w:r>
            <w:r w:rsidRPr="007C2DFC">
              <w:rPr>
                <w:rFonts w:ascii="ＭＳ 明朝" w:eastAsia="ＭＳ 明朝" w:hAnsi="ＭＳ 明朝" w:cs="Times New Roman" w:hint="eastAsia"/>
                <w:sz w:val="20"/>
                <w:szCs w:val="21"/>
              </w:rPr>
              <w:t>：</w:t>
            </w:r>
            <w:r w:rsidRPr="007C2DFC">
              <w:rPr>
                <w:rFonts w:ascii="ＭＳ 明朝" w:eastAsia="ＭＳ 明朝" w:hAnsi="ＭＳ 明朝" w:cs="Times New Roman" w:hint="eastAsia"/>
                <w:b/>
                <w:sz w:val="20"/>
                <w:szCs w:val="21"/>
              </w:rPr>
              <w:t>Ｅ</w:t>
            </w:r>
            <w:r w:rsidRPr="007C2DFC">
              <w:rPr>
                <w:rFonts w:ascii="ＭＳ 明朝" w:eastAsia="ＭＳ 明朝" w:hAnsi="ＭＳ 明朝" w:cs="Times New Roman" w:hint="eastAsia"/>
                <w:sz w:val="20"/>
                <w:szCs w:val="21"/>
              </w:rPr>
              <w:t xml:space="preserve">の期間に対応する前年１か月間の平均仕入れ単価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2A7132" w:rsidP="008C5AE5">
            <w:pPr>
              <w:tabs>
                <w:tab w:val="left" w:pos="5855"/>
              </w:tabs>
              <w:autoSpaceDE w:val="0"/>
              <w:autoSpaceDN w:val="0"/>
              <w:rPr>
                <w:rFonts w:ascii="ＭＳ 明朝" w:eastAsia="ＭＳ 明朝" w:hAnsi="Century" w:cs="Times New Roman"/>
                <w:sz w:val="20"/>
                <w:szCs w:val="21"/>
              </w:rPr>
            </w:pPr>
            <w:r>
              <w:rPr>
                <w:rFonts w:ascii="ＭＳ 明朝" w:eastAsia="ＭＳ 明朝" w:hAnsi="ＭＳ 明朝" w:cs="Times New Roman" w:hint="eastAsia"/>
                <w:sz w:val="20"/>
                <w:szCs w:val="21"/>
              </w:rPr>
              <w:t>②原油等が売上原価に占める割合（依存率</w:t>
            </w:r>
            <w:r w:rsidR="007C2DFC" w:rsidRPr="007C2DFC">
              <w:rPr>
                <w:rFonts w:ascii="ＭＳ 明朝" w:eastAsia="ＭＳ 明朝" w:hAnsi="ＭＳ 明朝" w:cs="Times New Roman" w:hint="eastAsia"/>
                <w:sz w:val="20"/>
                <w:szCs w:val="21"/>
              </w:rPr>
              <w:t>20パーセント以上が要件</w:t>
            </w:r>
            <w:r w:rsidR="008C5AE5" w:rsidRPr="007C2DFC">
              <w:rPr>
                <w:rFonts w:ascii="ＭＳ 明朝" w:eastAsia="ＭＳ 明朝" w:hAnsi="ＭＳ 明朝" w:cs="Times New Roman" w:hint="eastAsia"/>
                <w:sz w:val="20"/>
                <w:szCs w:val="21"/>
              </w:rPr>
              <w:t>）</w:t>
            </w:r>
          </w:p>
          <w:p w:rsidR="008C5AE5" w:rsidRPr="007C2DFC" w:rsidRDefault="008C5AE5" w:rsidP="008C5AE5">
            <w:pPr>
              <w:tabs>
                <w:tab w:val="left" w:pos="5855"/>
              </w:tabs>
              <w:autoSpaceDE w:val="0"/>
              <w:autoSpaceDN w:val="0"/>
              <w:rPr>
                <w:rFonts w:ascii="ＭＳ 明朝" w:eastAsia="ＭＳ 明朝" w:hAnsi="Century" w:cs="Times New Roman"/>
                <w:b/>
                <w:sz w:val="20"/>
                <w:szCs w:val="21"/>
              </w:rPr>
            </w:pPr>
            <w:r w:rsidRPr="007C2DFC">
              <w:rPr>
                <w:rFonts w:cs="Times New Roman"/>
                <w:noProof/>
                <w:sz w:val="20"/>
              </w:rPr>
              <mc:AlternateContent>
                <mc:Choice Requires="wps">
                  <w:drawing>
                    <wp:anchor distT="0" distB="0" distL="114300" distR="114300" simplePos="0" relativeHeight="251660288" behindDoc="0" locked="0" layoutInCell="1" allowOverlap="1" wp14:anchorId="37137B8A" wp14:editId="01772059">
                      <wp:simplePos x="0" y="0"/>
                      <wp:positionH relativeFrom="column">
                        <wp:posOffset>911225</wp:posOffset>
                      </wp:positionH>
                      <wp:positionV relativeFrom="paragraph">
                        <wp:posOffset>52705</wp:posOffset>
                      </wp:positionV>
                      <wp:extent cx="719455" cy="238125"/>
                      <wp:effectExtent l="0" t="0" r="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DFC" w:rsidRPr="001438A4" w:rsidRDefault="007C2DFC" w:rsidP="008C5AE5">
                                  <w:pPr>
                                    <w:rPr>
                                      <w:rFonts w:ascii="ＭＳ ゴシック" w:eastAsia="ＭＳ ゴシック" w:hAnsi="ＭＳ ゴシック"/>
                                    </w:rPr>
                                  </w:pPr>
                                  <w:r w:rsidRPr="001438A4">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7B8A" id="正方形/長方形 13" o:spid="_x0000_s1027" style="position:absolute;left:0;text-align:left;margin-left:71.75pt;margin-top:4.15pt;width:56.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wfywIAAMA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" filled="f" stroked="f">
                      <v:textbox inset="5.85pt,.7pt,5.85pt,.7pt">
                        <w:txbxContent>
                          <w:p w:rsidR="007C2DFC" w:rsidRPr="001438A4" w:rsidRDefault="007C2DFC" w:rsidP="008C5AE5">
                            <w:pPr>
                              <w:rPr>
                                <w:rFonts w:ascii="ＭＳ ゴシック" w:eastAsia="ＭＳ ゴシック" w:hAnsi="ＭＳ ゴシック"/>
                              </w:rPr>
                            </w:pPr>
                            <w:r w:rsidRPr="001438A4">
                              <w:rPr>
                                <w:rFonts w:ascii="ＭＳ ゴシック" w:eastAsia="ＭＳ ゴシック" w:hAnsi="ＭＳ ゴシック" w:hint="eastAsia"/>
                              </w:rPr>
                              <w:t>×１００</w:t>
                            </w:r>
                            <w:bookmarkStart w:id="1" w:name="_GoBack"/>
                            <w:bookmarkEnd w:id="1"/>
                          </w:p>
                        </w:txbxContent>
                      </v:textbox>
                    </v:rect>
                  </w:pict>
                </mc:Fallback>
              </mc:AlternateConten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u w:val="single"/>
              </w:rPr>
              <w:t>Ｓ</w:t>
            </w:r>
            <w:r w:rsidRPr="007C2DFC">
              <w:rPr>
                <w:rFonts w:ascii="ＭＳ 明朝" w:eastAsia="ＭＳ 明朝" w:hAnsi="ＭＳ 明朝" w:cs="Times New Roman" w:hint="eastAsia"/>
                <w:b/>
                <w:sz w:val="20"/>
                <w:szCs w:val="21"/>
              </w:rPr>
              <w:t xml:space="preserve">　　　　　</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Ｃ</w: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sz w:val="20"/>
                <w:szCs w:val="21"/>
                <w:u w:val="single"/>
              </w:rPr>
              <w:t>依存率　　　　　　　　　　　　　％</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Ｃ</w:t>
            </w:r>
            <w:r w:rsidRPr="007C2DFC">
              <w:rPr>
                <w:rFonts w:ascii="ＭＳ 明朝" w:eastAsia="ＭＳ 明朝" w:hAnsi="ＭＳ 明朝" w:cs="Times New Roman" w:hint="eastAsia"/>
                <w:sz w:val="20"/>
                <w:szCs w:val="21"/>
              </w:rPr>
              <w:t xml:space="preserve">：申込時点における最新の売上原価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Ｓ</w:t>
            </w:r>
            <w:r w:rsidRPr="007C2DFC">
              <w:rPr>
                <w:rFonts w:ascii="ＭＳ 明朝" w:eastAsia="ＭＳ 明朝" w:hAnsi="ＭＳ 明朝" w:cs="Times New Roman" w:hint="eastAsia"/>
                <w:sz w:val="20"/>
                <w:szCs w:val="21"/>
              </w:rPr>
              <w:t>：</w:t>
            </w:r>
            <w:r w:rsidRPr="007C2DFC">
              <w:rPr>
                <w:rFonts w:ascii="ＭＳ 明朝" w:eastAsia="ＭＳ 明朝" w:hAnsi="ＭＳ 明朝" w:cs="Times New Roman" w:hint="eastAsia"/>
                <w:b/>
                <w:sz w:val="20"/>
                <w:szCs w:val="21"/>
              </w:rPr>
              <w:t>Ｃ</w:t>
            </w:r>
            <w:r w:rsidRPr="007C2DFC">
              <w:rPr>
                <w:rFonts w:ascii="ＭＳ 明朝" w:eastAsia="ＭＳ 明朝" w:hAnsi="ＭＳ 明朝" w:cs="Times New Roman" w:hint="eastAsia"/>
                <w:sz w:val="20"/>
                <w:szCs w:val="21"/>
              </w:rPr>
              <w:t xml:space="preserve">の売上原価に対応する原油等の仕入価格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7C2DFC" w:rsidP="008C5AE5">
            <w:pPr>
              <w:tabs>
                <w:tab w:val="left" w:pos="5855"/>
              </w:tabs>
              <w:autoSpaceDE w:val="0"/>
              <w:autoSpaceDN w:val="0"/>
              <w:rPr>
                <w:rFonts w:ascii="ＭＳ 明朝" w:eastAsia="ＭＳ 明朝" w:hAnsi="Century" w:cs="Times New Roman"/>
                <w:sz w:val="20"/>
                <w:szCs w:val="21"/>
              </w:rPr>
            </w:pPr>
            <w:r w:rsidRPr="007C2DFC">
              <w:rPr>
                <w:rFonts w:ascii="ＭＳ 明朝" w:eastAsia="ＭＳ 明朝" w:hAnsi="ＭＳ 明朝" w:cs="Times New Roman" w:hint="eastAsia"/>
                <w:sz w:val="20"/>
                <w:szCs w:val="21"/>
              </w:rPr>
              <w:t>③製品等価格への転嫁の状況</w:t>
            </w:r>
          </w:p>
          <w:p w:rsidR="008C5AE5" w:rsidRPr="007C2DFC" w:rsidRDefault="008C5AE5" w:rsidP="008C5AE5">
            <w:pPr>
              <w:tabs>
                <w:tab w:val="left" w:pos="5855"/>
              </w:tabs>
              <w:autoSpaceDE w:val="0"/>
              <w:autoSpaceDN w:val="0"/>
              <w:rPr>
                <w:rFonts w:ascii="ＭＳ 明朝" w:eastAsia="ＭＳ 明朝" w:hAnsi="Century" w:cs="Times New Roman"/>
                <w:sz w:val="20"/>
                <w:szCs w:val="21"/>
              </w:rPr>
            </w:pPr>
            <w:r w:rsidRPr="007C2DFC">
              <w:rPr>
                <w:rFonts w:cs="Times New Roman"/>
                <w:noProof/>
                <w:sz w:val="20"/>
              </w:rPr>
              <mc:AlternateContent>
                <mc:Choice Requires="wps">
                  <w:drawing>
                    <wp:anchor distT="0" distB="0" distL="114300" distR="114300" simplePos="0" relativeHeight="251661312" behindDoc="0" locked="0" layoutInCell="1" allowOverlap="1" wp14:anchorId="5220A72F" wp14:editId="49BAA066">
                      <wp:simplePos x="0" y="0"/>
                      <wp:positionH relativeFrom="column">
                        <wp:posOffset>1268730</wp:posOffset>
                      </wp:positionH>
                      <wp:positionV relativeFrom="paragraph">
                        <wp:posOffset>52705</wp:posOffset>
                      </wp:positionV>
                      <wp:extent cx="2105025" cy="238125"/>
                      <wp:effectExtent l="0" t="0" r="0"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DFC" w:rsidRPr="00B11BA1" w:rsidRDefault="007C2DFC" w:rsidP="008C5AE5">
                                  <w:pPr>
                                    <w:rPr>
                                      <w:rFonts w:ascii="ＭＳ 明朝"/>
                                    </w:rPr>
                                  </w:pPr>
                                  <w:r w:rsidRPr="00B11BA1">
                                    <w:rPr>
                                      <w:rFonts w:ascii="ＭＳ 明朝" w:hAnsi="ＭＳ 明朝" w:hint="eastAsia"/>
                                    </w:rPr>
                                    <w:t>＝</w:t>
                                  </w:r>
                                  <w:r w:rsidRPr="00B8169B">
                                    <w:rPr>
                                      <w:rFonts w:ascii="ＭＳ 明朝" w:hAnsi="ＭＳ 明朝" w:hint="eastAsia"/>
                                      <w:sz w:val="20"/>
                                    </w:rPr>
                                    <w:t xml:space="preserve">　</w:t>
                                  </w:r>
                                  <w:r w:rsidR="002A7132">
                                    <w:rPr>
                                      <w:rFonts w:ascii="ＭＳ 明朝" w:hAnsi="ＭＳ 明朝" w:hint="eastAsia"/>
                                      <w:b/>
                                      <w:sz w:val="20"/>
                                    </w:rPr>
                                    <w:t>Ｐ（Ｐ＞０が</w:t>
                                  </w:r>
                                  <w:r w:rsidR="002A7132">
                                    <w:rPr>
                                      <w:rFonts w:ascii="ＭＳ 明朝" w:hAnsi="ＭＳ 明朝"/>
                                      <w:b/>
                                      <w:sz w:val="20"/>
                                    </w:rPr>
                                    <w:t>要件</w:t>
                                  </w:r>
                                  <w:bookmarkStart w:id="0" w:name="_GoBack"/>
                                  <w:bookmarkEnd w:id="0"/>
                                  <w:r w:rsidRPr="00B8169B">
                                    <w:rPr>
                                      <w:rFonts w:ascii="ＭＳ 明朝" w:hAnsi="ＭＳ 明朝" w:hint="eastAsia"/>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A72F" id="正方形/長方形 12" o:spid="_x0000_s1028" style="position:absolute;left:0;text-align:left;margin-left:99.9pt;margin-top:4.15pt;width:16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" filled="f" stroked="f">
                      <v:textbox inset="5.85pt,.7pt,5.85pt,.7pt">
                        <w:txbxContent>
                          <w:p w:rsidR="007C2DFC" w:rsidRPr="00B11BA1" w:rsidRDefault="007C2DFC" w:rsidP="008C5AE5">
                            <w:pPr>
                              <w:rPr>
                                <w:rFonts w:ascii="ＭＳ 明朝"/>
                              </w:rPr>
                            </w:pPr>
                            <w:r w:rsidRPr="00B11BA1">
                              <w:rPr>
                                <w:rFonts w:ascii="ＭＳ 明朝" w:hAnsi="ＭＳ 明朝" w:hint="eastAsia"/>
                              </w:rPr>
                              <w:t>＝</w:t>
                            </w:r>
                            <w:r w:rsidRPr="00B8169B">
                              <w:rPr>
                                <w:rFonts w:ascii="ＭＳ 明朝" w:hAnsi="ＭＳ 明朝" w:hint="eastAsia"/>
                                <w:sz w:val="20"/>
                              </w:rPr>
                              <w:t xml:space="preserve">　</w:t>
                            </w:r>
                            <w:r w:rsidR="002A7132">
                              <w:rPr>
                                <w:rFonts w:ascii="ＭＳ 明朝" w:hAnsi="ＭＳ 明朝" w:hint="eastAsia"/>
                                <w:b/>
                                <w:sz w:val="20"/>
                              </w:rPr>
                              <w:t>Ｐ（Ｐ＞０が</w:t>
                            </w:r>
                            <w:r w:rsidR="002A7132">
                              <w:rPr>
                                <w:rFonts w:ascii="ＭＳ 明朝" w:hAnsi="ＭＳ 明朝"/>
                                <w:b/>
                                <w:sz w:val="20"/>
                              </w:rPr>
                              <w:t>要件</w:t>
                            </w:r>
                            <w:bookmarkStart w:id="1" w:name="_GoBack"/>
                            <w:bookmarkEnd w:id="1"/>
                            <w:r w:rsidRPr="00B8169B">
                              <w:rPr>
                                <w:rFonts w:ascii="ＭＳ 明朝" w:hAnsi="ＭＳ 明朝" w:hint="eastAsia"/>
                                <w:b/>
                                <w:sz w:val="20"/>
                              </w:rPr>
                              <w:t>）</w:t>
                            </w:r>
                          </w:p>
                        </w:txbxContent>
                      </v:textbox>
                    </v:rect>
                  </w:pict>
                </mc:Fallback>
              </mc:AlternateConten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u w:val="single"/>
              </w:rPr>
              <w:t>Ａ</w: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sz w:val="20"/>
                <w:szCs w:val="21"/>
                <w:u w:val="single"/>
              </w:rPr>
              <w:t xml:space="preserve">　</w: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u w:val="single"/>
              </w:rPr>
              <w:t>ａ</w:t>
            </w:r>
            <w:r w:rsidRPr="007C2DFC">
              <w:rPr>
                <w:rFonts w:ascii="ＭＳ 明朝" w:eastAsia="ＭＳ 明朝" w:hAnsi="ＭＳ 明朝" w:cs="Times New Roman" w:hint="eastAsia"/>
                <w:sz w:val="20"/>
                <w:szCs w:val="21"/>
              </w:rPr>
              <w:t xml:space="preserve">　</w:t>
            </w:r>
          </w:p>
          <w:p w:rsidR="008C5AE5" w:rsidRPr="007C2DFC" w:rsidRDefault="008C5AE5" w:rsidP="008C5AE5">
            <w:pPr>
              <w:tabs>
                <w:tab w:val="left" w:pos="5855"/>
              </w:tabs>
              <w:autoSpaceDE w:val="0"/>
              <w:autoSpaceDN w:val="0"/>
              <w:rPr>
                <w:rFonts w:ascii="ＭＳ 明朝" w:eastAsia="ＭＳ 明朝" w:hAnsi="Century" w:cs="Times New Roman"/>
                <w:sz w:val="20"/>
                <w:szCs w:val="21"/>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Ｂ</w: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ｂ</w:t>
            </w: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sz w:val="20"/>
                <w:szCs w:val="21"/>
                <w:u w:val="single"/>
              </w:rPr>
              <w:t xml:space="preserve">Ｐ＝　　　　　　　　　　　　　　</w:t>
            </w:r>
          </w:p>
          <w:p w:rsidR="008C5AE5" w:rsidRPr="007C2DFC" w:rsidRDefault="008C5AE5" w:rsidP="008C5AE5">
            <w:pPr>
              <w:tabs>
                <w:tab w:val="left" w:pos="5855"/>
              </w:tabs>
              <w:autoSpaceDE w:val="0"/>
              <w:autoSpaceDN w:val="0"/>
              <w:rPr>
                <w:rFonts w:ascii="ＭＳ 明朝" w:eastAsia="ＭＳ 明朝" w:hAnsi="Century" w:cs="Times New Roman"/>
                <w:sz w:val="20"/>
                <w:szCs w:val="21"/>
              </w:rPr>
            </w:pPr>
            <w:r w:rsidRPr="007C2DFC">
              <w:rPr>
                <w:rFonts w:ascii="ＭＳ 明朝" w:eastAsia="ＭＳ 明朝" w:hAnsi="ＭＳ 明朝" w:cs="Times New Roman" w:hint="eastAsia"/>
                <w:b/>
                <w:sz w:val="20"/>
                <w:szCs w:val="21"/>
              </w:rPr>
              <w:t xml:space="preserve">　Ａ</w:t>
            </w:r>
            <w:r w:rsidRPr="007C2DFC">
              <w:rPr>
                <w:rFonts w:ascii="ＭＳ 明朝" w:eastAsia="ＭＳ 明朝" w:hAnsi="ＭＳ 明朝" w:cs="Times New Roman" w:hint="eastAsia"/>
                <w:sz w:val="20"/>
                <w:szCs w:val="21"/>
              </w:rPr>
              <w:t xml:space="preserve">：申込時点における最近３か月間の原油等の仕入価格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ａ</w:t>
            </w:r>
            <w:r w:rsidRPr="007C2DFC">
              <w:rPr>
                <w:rFonts w:ascii="ＭＳ 明朝" w:eastAsia="ＭＳ 明朝" w:hAnsi="ＭＳ 明朝" w:cs="Times New Roman" w:hint="eastAsia"/>
                <w:sz w:val="20"/>
                <w:szCs w:val="21"/>
              </w:rPr>
              <w:t>：</w:t>
            </w:r>
            <w:r w:rsidRPr="007C2DFC">
              <w:rPr>
                <w:rFonts w:ascii="ＭＳ 明朝" w:eastAsia="ＭＳ 明朝" w:hAnsi="ＭＳ 明朝" w:cs="Times New Roman" w:hint="eastAsia"/>
                <w:b/>
                <w:sz w:val="20"/>
                <w:szCs w:val="21"/>
              </w:rPr>
              <w:t>Ａ</w:t>
            </w:r>
            <w:r w:rsidRPr="007C2DFC">
              <w:rPr>
                <w:rFonts w:ascii="ＭＳ 明朝" w:eastAsia="ＭＳ 明朝" w:hAnsi="ＭＳ 明朝" w:cs="Times New Roman" w:hint="eastAsia"/>
                <w:sz w:val="20"/>
                <w:szCs w:val="21"/>
              </w:rPr>
              <w:t xml:space="preserve">の期間に対応する前年３か月間の原油等の仕入価格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8C5AE5" w:rsidP="008C5AE5">
            <w:pPr>
              <w:tabs>
                <w:tab w:val="left" w:pos="5855"/>
              </w:tabs>
              <w:autoSpaceDE w:val="0"/>
              <w:autoSpaceDN w:val="0"/>
              <w:rPr>
                <w:rFonts w:ascii="ＭＳ 明朝" w:eastAsia="ＭＳ 明朝" w:hAnsi="Century" w:cs="Times New Roman"/>
                <w:sz w:val="20"/>
                <w:szCs w:val="21"/>
                <w:u w:val="single"/>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Ｂ</w:t>
            </w:r>
            <w:r w:rsidRPr="007C2DFC">
              <w:rPr>
                <w:rFonts w:ascii="ＭＳ 明朝" w:eastAsia="ＭＳ 明朝" w:hAnsi="ＭＳ 明朝" w:cs="Times New Roman" w:hint="eastAsia"/>
                <w:sz w:val="20"/>
                <w:szCs w:val="21"/>
              </w:rPr>
              <w:t xml:space="preserve">：申込時点における最近３か月間の売上高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p w:rsidR="008C5AE5" w:rsidRPr="007C2DFC" w:rsidRDefault="008C5AE5" w:rsidP="008C5AE5">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0"/>
                <w:szCs w:val="21"/>
              </w:rPr>
            </w:pPr>
            <w:r w:rsidRPr="007C2DFC">
              <w:rPr>
                <w:rFonts w:ascii="ＭＳ 明朝" w:eastAsia="ＭＳ 明朝" w:hAnsi="ＭＳ 明朝" w:cs="Times New Roman" w:hint="eastAsia"/>
                <w:sz w:val="20"/>
                <w:szCs w:val="21"/>
              </w:rPr>
              <w:t xml:space="preserve">　</w:t>
            </w:r>
            <w:r w:rsidRPr="007C2DFC">
              <w:rPr>
                <w:rFonts w:ascii="ＭＳ 明朝" w:eastAsia="ＭＳ 明朝" w:hAnsi="ＭＳ 明朝" w:cs="Times New Roman" w:hint="eastAsia"/>
                <w:b/>
                <w:sz w:val="20"/>
                <w:szCs w:val="21"/>
              </w:rPr>
              <w:t>ｂ</w:t>
            </w:r>
            <w:r w:rsidRPr="007C2DFC">
              <w:rPr>
                <w:rFonts w:ascii="ＭＳ 明朝" w:eastAsia="ＭＳ 明朝" w:hAnsi="ＭＳ 明朝" w:cs="Times New Roman" w:hint="eastAsia"/>
                <w:sz w:val="20"/>
                <w:szCs w:val="21"/>
              </w:rPr>
              <w:t>：</w:t>
            </w:r>
            <w:r w:rsidRPr="007C2DFC">
              <w:rPr>
                <w:rFonts w:ascii="ＭＳ 明朝" w:eastAsia="ＭＳ 明朝" w:hAnsi="ＭＳ 明朝" w:cs="Times New Roman" w:hint="eastAsia"/>
                <w:b/>
                <w:sz w:val="20"/>
                <w:szCs w:val="21"/>
              </w:rPr>
              <w:t>Ｂ</w:t>
            </w:r>
            <w:r w:rsidRPr="007C2DFC">
              <w:rPr>
                <w:rFonts w:ascii="ＭＳ 明朝" w:eastAsia="ＭＳ 明朝" w:hAnsi="ＭＳ 明朝" w:cs="Times New Roman" w:hint="eastAsia"/>
                <w:sz w:val="20"/>
                <w:szCs w:val="21"/>
              </w:rPr>
              <w:t xml:space="preserve">の期間に対応する前年の３か月間の売上高等　　　　</w:t>
            </w:r>
            <w:r w:rsidR="007C2DFC" w:rsidRPr="007C2DFC">
              <w:rPr>
                <w:rFonts w:ascii="ＭＳ 明朝" w:eastAsia="ＭＳ 明朝" w:hAnsi="ＭＳ 明朝" w:cs="Times New Roman" w:hint="eastAsia"/>
                <w:sz w:val="20"/>
                <w:szCs w:val="21"/>
                <w:u w:val="single"/>
              </w:rPr>
              <w:t xml:space="preserve">　　　　　　　　　　　　　　円（注２</w:t>
            </w:r>
            <w:r w:rsidRPr="007C2DFC">
              <w:rPr>
                <w:rFonts w:ascii="ＭＳ 明朝" w:eastAsia="ＭＳ 明朝" w:hAnsi="ＭＳ 明朝" w:cs="Times New Roman" w:hint="eastAsia"/>
                <w:sz w:val="20"/>
                <w:szCs w:val="21"/>
                <w:u w:val="single"/>
              </w:rPr>
              <w:t>）</w:t>
            </w:r>
          </w:p>
        </w:tc>
      </w:tr>
      <w:tr w:rsidR="008C5AE5" w:rsidRPr="00A57A90" w:rsidTr="00B8169B">
        <w:trPr>
          <w:trHeight w:val="812"/>
        </w:trPr>
        <w:tc>
          <w:tcPr>
            <w:tcW w:w="10545" w:type="dxa"/>
            <w:tcBorders>
              <w:top w:val="single" w:sz="4" w:space="0" w:color="000000"/>
              <w:left w:val="single" w:sz="4" w:space="0" w:color="000000"/>
              <w:bottom w:val="single" w:sz="4" w:space="0" w:color="000000"/>
              <w:right w:val="single" w:sz="4" w:space="0" w:color="000000"/>
            </w:tcBorders>
          </w:tcPr>
          <w:p w:rsidR="008C5AE5" w:rsidRPr="007C2DFC" w:rsidRDefault="007C2DFC" w:rsidP="00B8169B">
            <w:pPr>
              <w:suppressAutoHyphens/>
              <w:wordWrap w:val="0"/>
              <w:spacing w:line="240" w:lineRule="exact"/>
              <w:jc w:val="left"/>
              <w:textAlignment w:val="baseline"/>
              <w:rPr>
                <w:rFonts w:ascii="ＭＳ ゴシック" w:eastAsia="ＭＳ ゴシック" w:hAnsi="ＭＳ ゴシック" w:cs="ＭＳ ゴシック"/>
                <w:color w:val="000000"/>
                <w:kern w:val="0"/>
                <w:sz w:val="20"/>
                <w:szCs w:val="21"/>
              </w:rPr>
            </w:pPr>
            <w:r w:rsidRPr="007C2DFC">
              <w:rPr>
                <w:rFonts w:ascii="ＭＳ ゴシック" w:eastAsia="ＭＳ ゴシック" w:hAnsi="ＭＳ ゴシック" w:cs="ＭＳ ゴシック" w:hint="eastAsia"/>
                <w:color w:val="000000"/>
                <w:kern w:val="0"/>
                <w:sz w:val="20"/>
                <w:szCs w:val="21"/>
              </w:rPr>
              <w:t>名</w:t>
            </w:r>
            <w:r w:rsidR="008C5AE5" w:rsidRPr="007C2DFC">
              <w:rPr>
                <w:rFonts w:ascii="ＭＳ ゴシック" w:eastAsia="ＭＳ ゴシック" w:hAnsi="ＭＳ ゴシック" w:cs="ＭＳ ゴシック" w:hint="eastAsia"/>
                <w:color w:val="000000"/>
                <w:kern w:val="0"/>
                <w:sz w:val="20"/>
                <w:szCs w:val="21"/>
              </w:rPr>
              <w:t>商第　　　　号</w:t>
            </w:r>
          </w:p>
          <w:p w:rsidR="008C5AE5" w:rsidRPr="00B8169B" w:rsidRDefault="008C5AE5" w:rsidP="00B8169B">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szCs w:val="21"/>
              </w:rPr>
            </w:pPr>
            <w:r w:rsidRPr="00B8169B">
              <w:rPr>
                <w:rFonts w:ascii="ＭＳ ゴシック" w:eastAsia="ＭＳ ゴシック" w:hAnsi="ＭＳ ゴシック" w:cs="ＭＳ ゴシック" w:hint="eastAsia"/>
                <w:color w:val="000000"/>
                <w:kern w:val="0"/>
                <w:sz w:val="20"/>
                <w:szCs w:val="21"/>
              </w:rPr>
              <w:t>令和　　年　　月　　日</w:t>
            </w:r>
          </w:p>
          <w:p w:rsidR="008C5AE5" w:rsidRPr="007C2DFC" w:rsidRDefault="008C5AE5" w:rsidP="008C5AE5">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szCs w:val="21"/>
              </w:rPr>
            </w:pPr>
            <w:r w:rsidRPr="007C2DFC">
              <w:rPr>
                <w:rFonts w:ascii="ＭＳ ゴシック" w:eastAsia="ＭＳ ゴシック" w:hAnsi="ＭＳ ゴシック" w:cs="ＭＳ ゴシック" w:hint="eastAsia"/>
                <w:color w:val="000000"/>
                <w:kern w:val="0"/>
                <w:sz w:val="20"/>
                <w:szCs w:val="21"/>
              </w:rPr>
              <w:t>申請のとおり、相違ないことを認定します。</w:t>
            </w:r>
          </w:p>
          <w:p w:rsidR="008C5AE5" w:rsidRPr="007C2DFC" w:rsidRDefault="008C5AE5" w:rsidP="008C5AE5">
            <w:pPr>
              <w:suppressAutoHyphens/>
              <w:wordWrap w:val="0"/>
              <w:spacing w:line="240" w:lineRule="exact"/>
              <w:jc w:val="left"/>
              <w:textAlignment w:val="baseline"/>
              <w:rPr>
                <w:rFonts w:ascii="ＭＳ ゴシック" w:eastAsia="ＭＳ ゴシック" w:hAnsi="ＭＳ ゴシック" w:cs="ＭＳ ゴシック"/>
                <w:color w:val="000000"/>
                <w:kern w:val="0"/>
                <w:sz w:val="20"/>
                <w:szCs w:val="21"/>
              </w:rPr>
            </w:pPr>
            <w:r w:rsidRPr="007C2DFC">
              <w:rPr>
                <w:rFonts w:ascii="ＭＳ ゴシック" w:eastAsia="ＭＳ ゴシック" w:hAnsi="ＭＳ ゴシック" w:cs="ＭＳ ゴシック" w:hint="eastAsia"/>
                <w:color w:val="000000"/>
                <w:kern w:val="0"/>
                <w:sz w:val="20"/>
                <w:szCs w:val="21"/>
              </w:rPr>
              <w:t xml:space="preserve">※本認定の有効期限：令和　　年　　月　　日から令和　　年　　月　　日まで　</w:t>
            </w:r>
          </w:p>
          <w:p w:rsidR="008C5AE5" w:rsidRPr="007C2DFC" w:rsidRDefault="008C5AE5" w:rsidP="008C5AE5">
            <w:pPr>
              <w:suppressAutoHyphens/>
              <w:wordWrap w:val="0"/>
              <w:spacing w:line="240" w:lineRule="exact"/>
              <w:jc w:val="left"/>
              <w:textAlignment w:val="baseline"/>
              <w:rPr>
                <w:rFonts w:ascii="ＭＳ ゴシック" w:eastAsia="ＭＳ ゴシック" w:hAnsi="ＭＳ ゴシック" w:cs="ＭＳ ゴシック"/>
                <w:color w:val="000000"/>
                <w:kern w:val="0"/>
                <w:sz w:val="20"/>
                <w:szCs w:val="21"/>
              </w:rPr>
            </w:pPr>
          </w:p>
          <w:p w:rsidR="00B8169B" w:rsidRPr="00B8169B"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r w:rsidRPr="007C2DFC">
              <w:rPr>
                <w:rFonts w:ascii="ＭＳ ゴシック" w:eastAsia="ＭＳ ゴシック" w:hAnsi="ＭＳ ゴシック" w:cs="ＭＳ ゴシック" w:hint="eastAsia"/>
                <w:color w:val="000000"/>
                <w:kern w:val="0"/>
                <w:sz w:val="20"/>
                <w:szCs w:val="21"/>
              </w:rPr>
              <w:t xml:space="preserve">　　　　　　　　　</w:t>
            </w:r>
            <w:r w:rsidR="007C2DFC" w:rsidRPr="007C2DFC">
              <w:rPr>
                <w:rFonts w:ascii="ＭＳ ゴシック" w:eastAsia="ＭＳ ゴシック" w:hAnsi="ＭＳ ゴシック" w:cs="ＭＳ ゴシック" w:hint="eastAsia"/>
                <w:color w:val="000000"/>
                <w:kern w:val="0"/>
                <w:sz w:val="20"/>
                <w:szCs w:val="21"/>
              </w:rPr>
              <w:t xml:space="preserve">　　　　　　　　　　　　　　　　　　　　　認定者　名取市長　山田　司郎</w:t>
            </w:r>
          </w:p>
          <w:p w:rsidR="008C5AE5" w:rsidRPr="007C2DFC" w:rsidRDefault="008C5AE5" w:rsidP="008C5A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 w:val="20"/>
              </w:rPr>
            </w:pPr>
          </w:p>
          <w:p w:rsidR="008C5AE5" w:rsidRPr="007C2DFC" w:rsidRDefault="008C5AE5" w:rsidP="008C5AE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 w:val="20"/>
                <w:szCs w:val="21"/>
              </w:rPr>
            </w:pPr>
          </w:p>
        </w:tc>
      </w:tr>
    </w:tbl>
    <w:p w:rsidR="008C5AE5" w:rsidRPr="00B8169B" w:rsidRDefault="008C5AE5" w:rsidP="008C5AE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B8169B">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w:t>
      </w:r>
      <w:r w:rsidRPr="00B8169B">
        <w:rPr>
          <w:rFonts w:ascii="ＭＳ ゴシック" w:eastAsia="ＭＳ ゴシック" w:hAnsi="ＭＳ ゴシック" w:cs="ＭＳ ゴシック" w:hint="eastAsia"/>
          <w:b/>
          <w:color w:val="000000"/>
          <w:kern w:val="0"/>
          <w:sz w:val="16"/>
          <w:szCs w:val="21"/>
        </w:rPr>
        <w:t>全て指定業種</w:t>
      </w:r>
      <w:r w:rsidRPr="00B8169B">
        <w:rPr>
          <w:rFonts w:ascii="ＭＳ ゴシック" w:eastAsia="ＭＳ ゴシック" w:hAnsi="ＭＳ ゴシック" w:cs="ＭＳ ゴシック" w:hint="eastAsia"/>
          <w:color w:val="000000"/>
          <w:kern w:val="0"/>
          <w:sz w:val="16"/>
          <w:szCs w:val="21"/>
        </w:rPr>
        <w:t>に属する場合に使用する。</w:t>
      </w:r>
    </w:p>
    <w:p w:rsidR="008C5AE5" w:rsidRPr="00B8169B" w:rsidRDefault="007C2DFC" w:rsidP="008C5AE5">
      <w:pPr>
        <w:suppressAutoHyphens/>
        <w:spacing w:line="230" w:lineRule="exact"/>
        <w:ind w:left="738" w:hanging="738"/>
        <w:jc w:val="left"/>
        <w:textAlignment w:val="baseline"/>
        <w:rPr>
          <w:rFonts w:ascii="ＭＳ ゴシック" w:eastAsia="ＭＳ ゴシック" w:hAnsi="Times New Roman" w:cs="Times New Roman"/>
          <w:color w:val="000000"/>
          <w:spacing w:val="16"/>
          <w:kern w:val="0"/>
          <w:sz w:val="16"/>
          <w:szCs w:val="21"/>
        </w:rPr>
      </w:pPr>
      <w:r w:rsidRPr="00B8169B">
        <w:rPr>
          <w:rFonts w:ascii="ＭＳ ゴシック" w:eastAsia="ＭＳ ゴシック" w:hAnsi="ＭＳ ゴシック" w:cs="ＭＳ ゴシック" w:hint="eastAsia"/>
          <w:color w:val="000000"/>
          <w:kern w:val="0"/>
          <w:sz w:val="16"/>
          <w:szCs w:val="21"/>
        </w:rPr>
        <w:t>（注２</w:t>
      </w:r>
      <w:r w:rsidR="008C5AE5" w:rsidRPr="00B8169B">
        <w:rPr>
          <w:rFonts w:ascii="ＭＳ ゴシック" w:eastAsia="ＭＳ ゴシック" w:hAnsi="ＭＳ ゴシック" w:cs="ＭＳ ゴシック" w:hint="eastAsia"/>
          <w:color w:val="000000"/>
          <w:kern w:val="0"/>
          <w:sz w:val="16"/>
          <w:szCs w:val="21"/>
        </w:rPr>
        <w:t>）申請者全体の値を記載。</w:t>
      </w:r>
    </w:p>
    <w:p w:rsidR="008C5AE5" w:rsidRPr="00B8169B" w:rsidRDefault="008C5AE5" w:rsidP="00B8169B">
      <w:pPr>
        <w:widowControl/>
        <w:spacing w:line="230" w:lineRule="exact"/>
        <w:ind w:left="463" w:hangingChars="257" w:hanging="463"/>
        <w:jc w:val="left"/>
        <w:rPr>
          <w:rFonts w:ascii="ＭＳ ゴシック" w:eastAsia="ＭＳ ゴシック" w:hAnsi="ＭＳ ゴシック" w:cs="ＭＳ ゴシック"/>
          <w:color w:val="000000"/>
          <w:kern w:val="0"/>
          <w:sz w:val="18"/>
          <w:szCs w:val="21"/>
        </w:rPr>
      </w:pPr>
    </w:p>
    <w:sectPr w:rsidR="008C5AE5" w:rsidRPr="00B8169B" w:rsidSect="00420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14"/>
    <w:rsid w:val="002A7132"/>
    <w:rsid w:val="00420680"/>
    <w:rsid w:val="005F6614"/>
    <w:rsid w:val="007C2DFC"/>
    <w:rsid w:val="008C5AE5"/>
    <w:rsid w:val="00B8169B"/>
    <w:rsid w:val="00D4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26453B-5625-4B39-9F1D-75491B85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6695A201</Template>
  <TotalTime>23</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籠嶋 瑛</dc:creator>
  <cp:keywords/>
  <dc:description/>
  <cp:lastModifiedBy>籠嶋 瑛</cp:lastModifiedBy>
  <cp:revision>3</cp:revision>
  <dcterms:created xsi:type="dcterms:W3CDTF">2022-07-06T01:56:00Z</dcterms:created>
  <dcterms:modified xsi:type="dcterms:W3CDTF">2022-07-06T05:29:00Z</dcterms:modified>
</cp:coreProperties>
</file>